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B71F8" w14:textId="77777777" w:rsidR="00C0787C" w:rsidRDefault="00C0787C">
      <w:pPr>
        <w:pStyle w:val="af6"/>
        <w:adjustRightInd w:val="0"/>
        <w:snapToGrid w:val="0"/>
        <w:spacing w:line="460" w:lineRule="atLeast"/>
        <w:rPr>
          <w:rFonts w:ascii="Cambria" w:hAnsi="Cambria"/>
          <w:sz w:val="52"/>
          <w:szCs w:val="52"/>
          <w:lang w:val="ru-RU"/>
        </w:rPr>
      </w:pPr>
    </w:p>
    <w:p w14:paraId="028005FF" w14:textId="77777777" w:rsidR="00C0787C" w:rsidRDefault="00073A71">
      <w:pPr>
        <w:pStyle w:val="ae"/>
        <w:widowControl/>
        <w:spacing w:before="0" w:after="0"/>
        <w:ind w:firstLine="709"/>
        <w:contextualSpacing/>
        <w:outlineLvl w:val="9"/>
        <w:rPr>
          <w:rFonts w:ascii="Cambria" w:eastAsiaTheme="majorEastAsia" w:hAnsi="Cambria" w:cs="Times New Roman"/>
          <w:bCs w:val="0"/>
          <w:spacing w:val="-10"/>
          <w:kern w:val="28"/>
          <w:sz w:val="40"/>
          <w:szCs w:val="56"/>
          <w:lang w:val="ru-RU" w:eastAsia="en-US"/>
        </w:rPr>
      </w:pPr>
      <w:proofErr w:type="spellStart"/>
      <w:r>
        <w:rPr>
          <w:rFonts w:ascii="Cambria" w:eastAsiaTheme="majorEastAsia" w:hAnsi="Cambria" w:cs="Times New Roman"/>
          <w:bCs w:val="0"/>
          <w:spacing w:val="-10"/>
          <w:kern w:val="28"/>
          <w:sz w:val="40"/>
          <w:szCs w:val="56"/>
          <w:lang w:val="ru-RU" w:eastAsia="en-US"/>
        </w:rPr>
        <w:t>High-voltage</w:t>
      </w:r>
      <w:proofErr w:type="spellEnd"/>
      <w:r>
        <w:rPr>
          <w:rFonts w:ascii="Cambria" w:eastAsiaTheme="majorEastAsia" w:hAnsi="Cambria" w:cs="Times New Roman"/>
          <w:bCs w:val="0"/>
          <w:spacing w:val="-10"/>
          <w:kern w:val="28"/>
          <w:sz w:val="40"/>
          <w:szCs w:val="56"/>
          <w:lang w:val="ru-RU" w:eastAsia="en-US"/>
        </w:rPr>
        <w:t xml:space="preserve"> </w:t>
      </w:r>
      <w:proofErr w:type="spellStart"/>
      <w:r>
        <w:rPr>
          <w:rFonts w:ascii="Cambria" w:eastAsiaTheme="majorEastAsia" w:hAnsi="Cambria" w:cs="Times New Roman"/>
          <w:bCs w:val="0"/>
          <w:spacing w:val="-10"/>
          <w:kern w:val="28"/>
          <w:sz w:val="40"/>
          <w:szCs w:val="56"/>
          <w:lang w:val="ru-RU" w:eastAsia="en-US"/>
        </w:rPr>
        <w:t>Frequency</w:t>
      </w:r>
      <w:proofErr w:type="spellEnd"/>
      <w:r>
        <w:rPr>
          <w:rFonts w:ascii="Cambria" w:eastAsiaTheme="majorEastAsia" w:hAnsi="Cambria" w:cs="Times New Roman"/>
          <w:bCs w:val="0"/>
          <w:spacing w:val="-10"/>
          <w:kern w:val="28"/>
          <w:sz w:val="40"/>
          <w:szCs w:val="56"/>
          <w:lang w:val="ru-RU" w:eastAsia="en-US"/>
        </w:rPr>
        <w:t xml:space="preserve"> </w:t>
      </w:r>
      <w:proofErr w:type="spellStart"/>
      <w:r>
        <w:rPr>
          <w:rFonts w:ascii="Cambria" w:eastAsiaTheme="majorEastAsia" w:hAnsi="Cambria" w:cs="Times New Roman"/>
          <w:bCs w:val="0"/>
          <w:spacing w:val="-10"/>
          <w:kern w:val="28"/>
          <w:sz w:val="40"/>
          <w:szCs w:val="56"/>
          <w:lang w:val="ru-RU" w:eastAsia="en-US"/>
        </w:rPr>
        <w:t>Inverter</w:t>
      </w:r>
      <w:proofErr w:type="spellEnd"/>
    </w:p>
    <w:p w14:paraId="0472C562" w14:textId="1BF1F485" w:rsidR="00C0787C" w:rsidRDefault="0014172D" w:rsidP="0014172D">
      <w:pPr>
        <w:pStyle w:val="ae"/>
        <w:widowControl/>
        <w:tabs>
          <w:tab w:val="center" w:pos="7661"/>
          <w:tab w:val="left" w:pos="13513"/>
        </w:tabs>
        <w:spacing w:before="0" w:after="0"/>
        <w:ind w:firstLine="709"/>
        <w:contextualSpacing/>
        <w:jc w:val="left"/>
        <w:outlineLvl w:val="9"/>
        <w:rPr>
          <w:rFonts w:ascii="Cambria" w:eastAsiaTheme="majorEastAsia" w:hAnsi="Cambria" w:cs="Times New Roman"/>
          <w:bCs w:val="0"/>
          <w:spacing w:val="-10"/>
          <w:kern w:val="28"/>
          <w:sz w:val="40"/>
          <w:szCs w:val="56"/>
          <w:lang w:val="ru-RU" w:eastAsia="en-US"/>
        </w:rPr>
      </w:pPr>
      <w:r>
        <w:rPr>
          <w:rFonts w:ascii="Cambria" w:eastAsiaTheme="majorEastAsia" w:hAnsi="Cambria" w:cs="Times New Roman"/>
          <w:bCs w:val="0"/>
          <w:spacing w:val="-10"/>
          <w:kern w:val="28"/>
          <w:sz w:val="40"/>
          <w:szCs w:val="56"/>
          <w:lang w:val="ru-RU" w:eastAsia="en-US"/>
        </w:rPr>
        <w:tab/>
      </w:r>
      <w:r w:rsidR="00073A71">
        <w:rPr>
          <w:rFonts w:ascii="Cambria" w:eastAsiaTheme="majorEastAsia" w:hAnsi="Cambria" w:cs="Times New Roman"/>
          <w:bCs w:val="0"/>
          <w:spacing w:val="-10"/>
          <w:kern w:val="28"/>
          <w:sz w:val="40"/>
          <w:szCs w:val="56"/>
          <w:lang w:val="ru-RU" w:eastAsia="en-US"/>
        </w:rPr>
        <w:t>Высоковольтный Преобразователь Частоты</w:t>
      </w:r>
      <w:r>
        <w:rPr>
          <w:rFonts w:ascii="Cambria" w:eastAsiaTheme="majorEastAsia" w:hAnsi="Cambria" w:cs="Times New Roman"/>
          <w:bCs w:val="0"/>
          <w:spacing w:val="-10"/>
          <w:kern w:val="28"/>
          <w:sz w:val="40"/>
          <w:szCs w:val="56"/>
          <w:lang w:val="ru-RU" w:eastAsia="en-US"/>
        </w:rPr>
        <w:tab/>
      </w:r>
    </w:p>
    <w:p w14:paraId="420AE77E" w14:textId="77777777" w:rsidR="00C0787C" w:rsidRDefault="00C0787C">
      <w:pPr>
        <w:pStyle w:val="ae"/>
        <w:widowControl/>
        <w:spacing w:before="0" w:after="0"/>
        <w:ind w:firstLine="709"/>
        <w:contextualSpacing/>
        <w:outlineLvl w:val="9"/>
        <w:rPr>
          <w:rFonts w:ascii="Cambria" w:eastAsiaTheme="majorEastAsia" w:hAnsi="Cambria" w:cs="Times New Roman"/>
          <w:bCs w:val="0"/>
          <w:spacing w:val="-10"/>
          <w:kern w:val="28"/>
          <w:sz w:val="40"/>
          <w:szCs w:val="56"/>
          <w:lang w:val="ru-RU"/>
        </w:rPr>
      </w:pPr>
    </w:p>
    <w:p w14:paraId="375FA1A9" w14:textId="77777777" w:rsidR="00C0787C" w:rsidRDefault="00073A71">
      <w:pPr>
        <w:pStyle w:val="ae"/>
        <w:widowControl/>
        <w:spacing w:before="0" w:after="0"/>
        <w:ind w:firstLine="709"/>
        <w:contextualSpacing/>
        <w:outlineLvl w:val="9"/>
        <w:rPr>
          <w:rFonts w:ascii="Cambria" w:eastAsiaTheme="majorEastAsia" w:hAnsi="Cambria" w:cs="Times New Roman"/>
          <w:bCs w:val="0"/>
          <w:spacing w:val="-10"/>
          <w:kern w:val="28"/>
          <w:sz w:val="40"/>
          <w:szCs w:val="56"/>
          <w:lang w:eastAsia="en-US"/>
        </w:rPr>
      </w:pPr>
      <w:r>
        <w:rPr>
          <w:rFonts w:ascii="Cambria" w:eastAsiaTheme="majorEastAsia" w:hAnsi="Cambria" w:cs="Times New Roman"/>
          <w:bCs w:val="0"/>
          <w:spacing w:val="-10"/>
          <w:kern w:val="28"/>
          <w:sz w:val="40"/>
          <w:szCs w:val="56"/>
          <w:lang w:eastAsia="en-US"/>
        </w:rPr>
        <w:t xml:space="preserve">Technical Protocol </w:t>
      </w:r>
      <w:bookmarkStart w:id="0" w:name="_GoBack"/>
      <w:bookmarkEnd w:id="0"/>
    </w:p>
    <w:p w14:paraId="6AC9933A" w14:textId="77777777" w:rsidR="00C0787C" w:rsidRDefault="00073A71">
      <w:pPr>
        <w:pStyle w:val="ae"/>
        <w:widowControl/>
        <w:spacing w:before="0" w:after="0"/>
        <w:ind w:firstLine="709"/>
        <w:contextualSpacing/>
        <w:outlineLvl w:val="9"/>
        <w:rPr>
          <w:rFonts w:eastAsiaTheme="minorEastAsia"/>
          <w:bCs w:val="0"/>
          <w:spacing w:val="-10"/>
          <w:kern w:val="28"/>
          <w:sz w:val="40"/>
          <w:szCs w:val="56"/>
        </w:rPr>
      </w:pPr>
      <w:r>
        <w:rPr>
          <w:rFonts w:eastAsia="Times New Roman"/>
          <w:bCs w:val="0"/>
          <w:spacing w:val="-10"/>
          <w:kern w:val="28"/>
          <w:sz w:val="40"/>
          <w:szCs w:val="56"/>
          <w:lang w:eastAsia="en-US"/>
        </w:rPr>
        <w:t xml:space="preserve">Project </w:t>
      </w:r>
      <w:proofErr w:type="spellStart"/>
      <w:r>
        <w:rPr>
          <w:rFonts w:eastAsiaTheme="minorEastAsia" w:hint="eastAsia"/>
          <w:bCs w:val="0"/>
          <w:spacing w:val="-10"/>
          <w:kern w:val="28"/>
          <w:sz w:val="40"/>
          <w:szCs w:val="56"/>
        </w:rPr>
        <w:t>xxxx</w:t>
      </w:r>
      <w:proofErr w:type="spellEnd"/>
    </w:p>
    <w:p w14:paraId="5222192C" w14:textId="77777777" w:rsidR="00C0787C" w:rsidRDefault="00C0787C">
      <w:pPr>
        <w:rPr>
          <w:lang w:eastAsia="en-US"/>
        </w:rPr>
      </w:pPr>
    </w:p>
    <w:p w14:paraId="012C85A1" w14:textId="77777777" w:rsidR="00C0787C" w:rsidRDefault="00073A71">
      <w:pPr>
        <w:pStyle w:val="ae"/>
        <w:widowControl/>
        <w:spacing w:before="0" w:after="0"/>
        <w:ind w:firstLine="709"/>
        <w:contextualSpacing/>
        <w:outlineLvl w:val="9"/>
        <w:rPr>
          <w:rFonts w:ascii="Cambria" w:eastAsiaTheme="majorEastAsia" w:hAnsi="Cambria" w:cs="Times New Roman"/>
          <w:bCs w:val="0"/>
          <w:spacing w:val="-10"/>
          <w:kern w:val="28"/>
          <w:sz w:val="40"/>
          <w:szCs w:val="56"/>
          <w:lang w:eastAsia="en-US"/>
        </w:rPr>
      </w:pPr>
      <w:r>
        <w:rPr>
          <w:rFonts w:ascii="Cambria" w:eastAsiaTheme="majorEastAsia" w:hAnsi="Cambria" w:cs="Times New Roman"/>
          <w:bCs w:val="0"/>
          <w:spacing w:val="-10"/>
          <w:kern w:val="28"/>
          <w:sz w:val="40"/>
          <w:szCs w:val="56"/>
          <w:lang w:val="ru-RU" w:eastAsia="en-US"/>
        </w:rPr>
        <w:t>Технический</w:t>
      </w:r>
      <w:r>
        <w:rPr>
          <w:rFonts w:ascii="Cambria" w:eastAsiaTheme="majorEastAsia" w:hAnsi="Cambria" w:cs="Times New Roman"/>
          <w:bCs w:val="0"/>
          <w:spacing w:val="-10"/>
          <w:kern w:val="28"/>
          <w:sz w:val="40"/>
          <w:szCs w:val="56"/>
          <w:lang w:eastAsia="en-US"/>
        </w:rPr>
        <w:t xml:space="preserve"> </w:t>
      </w:r>
      <w:r>
        <w:rPr>
          <w:rFonts w:ascii="Cambria" w:eastAsiaTheme="majorEastAsia" w:hAnsi="Cambria" w:cs="Times New Roman"/>
          <w:bCs w:val="0"/>
          <w:spacing w:val="-10"/>
          <w:kern w:val="28"/>
          <w:sz w:val="40"/>
          <w:szCs w:val="56"/>
          <w:lang w:val="ru-RU" w:eastAsia="en-US"/>
        </w:rPr>
        <w:t>Протокол</w:t>
      </w:r>
    </w:p>
    <w:p w14:paraId="240F2065" w14:textId="77777777" w:rsidR="00C0787C" w:rsidRDefault="00C0787C"/>
    <w:p w14:paraId="735A914A" w14:textId="77777777" w:rsidR="00C0787C" w:rsidRDefault="00073A71">
      <w:pPr>
        <w:tabs>
          <w:tab w:val="left" w:pos="3119"/>
        </w:tabs>
        <w:adjustRightInd w:val="0"/>
        <w:snapToGrid w:val="0"/>
        <w:spacing w:line="460" w:lineRule="atLeast"/>
        <w:ind w:left="426"/>
        <w:jc w:val="left"/>
        <w:rPr>
          <w:rFonts w:ascii="Cambria" w:hAnsi="Cambria"/>
          <w:b/>
          <w:color w:val="FF0000"/>
          <w:sz w:val="30"/>
          <w:szCs w:val="30"/>
        </w:rPr>
      </w:pPr>
      <w:r>
        <w:rPr>
          <w:rFonts w:ascii="Cambria" w:hAnsi="Cambria"/>
          <w:b/>
          <w:sz w:val="30"/>
          <w:szCs w:val="30"/>
        </w:rPr>
        <w:t>Purchasing Party:</w:t>
      </w:r>
      <w:r>
        <w:rPr>
          <w:rFonts w:ascii="Cambria" w:hAnsi="Cambria"/>
          <w:b/>
          <w:sz w:val="30"/>
          <w:szCs w:val="30"/>
        </w:rPr>
        <w:tab/>
      </w:r>
    </w:p>
    <w:p w14:paraId="7484BDFA" w14:textId="77777777" w:rsidR="00C0787C" w:rsidRDefault="00073A71">
      <w:pPr>
        <w:tabs>
          <w:tab w:val="left" w:pos="2977"/>
          <w:tab w:val="left" w:pos="3119"/>
        </w:tabs>
        <w:adjustRightInd w:val="0"/>
        <w:snapToGrid w:val="0"/>
        <w:spacing w:line="460" w:lineRule="atLeast"/>
        <w:ind w:left="426"/>
        <w:jc w:val="left"/>
        <w:rPr>
          <w:rFonts w:ascii="Cambria" w:hAnsi="Cambria"/>
          <w:b/>
          <w:color w:val="FF0000"/>
          <w:sz w:val="30"/>
          <w:szCs w:val="30"/>
        </w:rPr>
      </w:pPr>
      <w:r>
        <w:rPr>
          <w:rFonts w:ascii="Cambria" w:hAnsi="Cambria"/>
          <w:b/>
          <w:sz w:val="30"/>
          <w:szCs w:val="30"/>
          <w:lang w:val="ru-RU"/>
        </w:rPr>
        <w:t>Покупатель</w:t>
      </w:r>
      <w:r>
        <w:rPr>
          <w:rFonts w:ascii="Cambria" w:hAnsi="Cambria"/>
          <w:b/>
          <w:sz w:val="30"/>
          <w:szCs w:val="30"/>
        </w:rPr>
        <w:t>:</w:t>
      </w:r>
      <w:r>
        <w:rPr>
          <w:rFonts w:ascii="Cambria" w:hAnsi="Cambria"/>
          <w:b/>
          <w:color w:val="FF0000"/>
          <w:sz w:val="30"/>
          <w:szCs w:val="30"/>
        </w:rPr>
        <w:tab/>
      </w:r>
    </w:p>
    <w:p w14:paraId="23790C3E" w14:textId="282960BF" w:rsidR="00C0787C" w:rsidRDefault="00073A71">
      <w:pPr>
        <w:tabs>
          <w:tab w:val="left" w:pos="3119"/>
        </w:tabs>
        <w:adjustRightInd w:val="0"/>
        <w:snapToGrid w:val="0"/>
        <w:spacing w:line="460" w:lineRule="atLeast"/>
        <w:ind w:left="426"/>
        <w:rPr>
          <w:rFonts w:ascii="Cambria" w:hAnsi="Cambria"/>
          <w:b/>
          <w:color w:val="365F91"/>
          <w:sz w:val="30"/>
          <w:szCs w:val="30"/>
        </w:rPr>
      </w:pPr>
      <w:r>
        <w:rPr>
          <w:rFonts w:ascii="Cambria" w:hAnsi="Cambria"/>
          <w:b/>
          <w:sz w:val="30"/>
          <w:szCs w:val="30"/>
        </w:rPr>
        <w:t xml:space="preserve">Supplying Party: </w:t>
      </w:r>
      <w:r>
        <w:rPr>
          <w:rFonts w:ascii="Cambria" w:hAnsi="Cambria"/>
          <w:b/>
          <w:sz w:val="30"/>
          <w:szCs w:val="30"/>
        </w:rPr>
        <w:tab/>
      </w:r>
      <w:r w:rsidR="00A63368">
        <w:rPr>
          <w:rFonts w:ascii="Cambria" w:hAnsi="Cambria"/>
          <w:b/>
          <w:color w:val="365F91"/>
          <w:sz w:val="30"/>
          <w:szCs w:val="30"/>
        </w:rPr>
        <w:t>ENERGOPUSK</w:t>
      </w:r>
      <w:r>
        <w:rPr>
          <w:rFonts w:ascii="Cambria" w:hAnsi="Cambria"/>
          <w:b/>
          <w:color w:val="365F91"/>
          <w:sz w:val="30"/>
          <w:szCs w:val="30"/>
        </w:rPr>
        <w:t xml:space="preserve"> (Party B)</w:t>
      </w:r>
      <w:r w:rsidR="00A63368">
        <w:rPr>
          <w:rFonts w:ascii="Cambria" w:hAnsi="Cambria"/>
          <w:b/>
          <w:color w:val="365F91"/>
          <w:sz w:val="30"/>
          <w:szCs w:val="30"/>
        </w:rPr>
        <w:t>, Official Representative</w:t>
      </w:r>
    </w:p>
    <w:p w14:paraId="75D77A11" w14:textId="6F088347" w:rsidR="00C0787C" w:rsidRPr="00BE477F" w:rsidRDefault="00073A71">
      <w:pPr>
        <w:widowControl/>
        <w:ind w:firstLine="420"/>
        <w:jc w:val="left"/>
        <w:rPr>
          <w:rFonts w:ascii="Cambria" w:hAnsi="Cambria"/>
          <w:b/>
          <w:color w:val="365F91"/>
          <w:sz w:val="30"/>
          <w:szCs w:val="30"/>
          <w:lang w:val="ru-RU"/>
        </w:rPr>
      </w:pPr>
      <w:r>
        <w:rPr>
          <w:rFonts w:ascii="Cambria" w:hAnsi="Cambria"/>
          <w:b/>
          <w:sz w:val="30"/>
          <w:szCs w:val="30"/>
          <w:lang w:val="ru-RU"/>
        </w:rPr>
        <w:t>Поставщик</w:t>
      </w:r>
      <w:r w:rsidRPr="00BE477F">
        <w:rPr>
          <w:rFonts w:ascii="Cambria" w:hAnsi="Cambria"/>
          <w:b/>
          <w:sz w:val="30"/>
          <w:szCs w:val="30"/>
          <w:lang w:val="ru-RU"/>
        </w:rPr>
        <w:t xml:space="preserve">: </w:t>
      </w:r>
      <w:r w:rsidRPr="00BE477F">
        <w:rPr>
          <w:rFonts w:ascii="Cambria" w:hAnsi="Cambria"/>
          <w:b/>
          <w:sz w:val="30"/>
          <w:szCs w:val="30"/>
          <w:lang w:val="ru-RU"/>
        </w:rPr>
        <w:tab/>
      </w:r>
      <w:r w:rsidR="00A63368" w:rsidRPr="00BE477F">
        <w:rPr>
          <w:rFonts w:ascii="Cambria" w:hAnsi="Cambria"/>
          <w:b/>
          <w:color w:val="365F91"/>
          <w:sz w:val="30"/>
          <w:szCs w:val="30"/>
          <w:lang w:val="ru-RU"/>
        </w:rPr>
        <w:t>ЭНЕРГОПУСК, ООО</w:t>
      </w:r>
      <w:r w:rsidR="00A63368">
        <w:rPr>
          <w:rFonts w:ascii="Cambria" w:hAnsi="Cambria"/>
          <w:b/>
          <w:color w:val="365F91"/>
          <w:sz w:val="30"/>
          <w:szCs w:val="30"/>
          <w:lang w:val="ru-RU"/>
        </w:rPr>
        <w:t xml:space="preserve"> (</w:t>
      </w:r>
      <w:r w:rsidR="00BE477F">
        <w:rPr>
          <w:rFonts w:ascii="Cambria" w:hAnsi="Cambria"/>
          <w:b/>
          <w:color w:val="365F91"/>
          <w:sz w:val="30"/>
          <w:szCs w:val="30"/>
          <w:lang w:val="ru-RU"/>
        </w:rPr>
        <w:t>С</w:t>
      </w:r>
      <w:r w:rsidR="00A63368">
        <w:rPr>
          <w:rFonts w:ascii="Cambria" w:hAnsi="Cambria"/>
          <w:b/>
          <w:color w:val="365F91"/>
          <w:sz w:val="30"/>
          <w:szCs w:val="30"/>
          <w:lang w:val="ru-RU"/>
        </w:rPr>
        <w:t>торона Б)</w:t>
      </w:r>
      <w:r w:rsidR="00A63368" w:rsidRPr="00BE477F">
        <w:rPr>
          <w:rFonts w:ascii="Cambria" w:hAnsi="Cambria"/>
          <w:b/>
          <w:color w:val="365F91"/>
          <w:sz w:val="30"/>
          <w:szCs w:val="30"/>
          <w:lang w:val="ru-RU"/>
        </w:rPr>
        <w:t>; Официальный представитель</w:t>
      </w:r>
      <w:r w:rsidRPr="00BE477F">
        <w:rPr>
          <w:rFonts w:ascii="Cambria" w:hAnsi="Cambria"/>
          <w:b/>
          <w:color w:val="365F91"/>
          <w:sz w:val="30"/>
          <w:szCs w:val="30"/>
          <w:lang w:val="ru-RU"/>
        </w:rPr>
        <w:br w:type="textWrapping" w:clear="all"/>
      </w:r>
      <w:r w:rsidRPr="00BE477F">
        <w:rPr>
          <w:rFonts w:ascii="Cambria" w:hAnsi="Cambria"/>
          <w:b/>
          <w:color w:val="365F91"/>
          <w:sz w:val="30"/>
          <w:szCs w:val="30"/>
          <w:lang w:val="ru-RU"/>
        </w:rPr>
        <w:br w:type="page"/>
      </w:r>
    </w:p>
    <w:p w14:paraId="6672CC52" w14:textId="77777777" w:rsidR="00C0787C" w:rsidRPr="00BE477F" w:rsidRDefault="00C0787C">
      <w:pPr>
        <w:widowControl/>
        <w:ind w:firstLine="420"/>
        <w:jc w:val="left"/>
        <w:rPr>
          <w:rFonts w:ascii="Cambria" w:hAnsi="Cambria"/>
          <w:b/>
          <w:color w:val="365F91"/>
          <w:sz w:val="30"/>
          <w:szCs w:val="30"/>
          <w:lang w:val="ru-RU"/>
        </w:rPr>
      </w:pPr>
    </w:p>
    <w:tbl>
      <w:tblPr>
        <w:tblW w:w="14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4"/>
        <w:gridCol w:w="7394"/>
      </w:tblGrid>
      <w:tr w:rsidR="0018266C" w:rsidRPr="0018266C" w14:paraId="4DF5DECA" w14:textId="77777777" w:rsidTr="0018266C">
        <w:trPr>
          <w:trHeight w:val="3566"/>
        </w:trPr>
        <w:tc>
          <w:tcPr>
            <w:tcW w:w="7394" w:type="dxa"/>
          </w:tcPr>
          <w:p w14:paraId="5D15403A" w14:textId="77777777" w:rsidR="0018266C" w:rsidRDefault="0018266C">
            <w:pPr>
              <w:spacing w:after="120" w:line="360" w:lineRule="auto"/>
              <w:ind w:left="1576" w:hanging="1576"/>
              <w:rPr>
                <w:rFonts w:ascii="Cambria" w:hAnsi="Cambria"/>
                <w:szCs w:val="21"/>
              </w:rPr>
            </w:pPr>
            <w:r w:rsidRPr="00BE477F">
              <w:rPr>
                <w:rFonts w:ascii="Cambria" w:hAnsi="Cambria"/>
                <w:b/>
                <w:sz w:val="32"/>
                <w:szCs w:val="32"/>
                <w:lang w:val="ru-RU"/>
              </w:rPr>
              <w:br w:type="page"/>
            </w:r>
            <w:r>
              <w:rPr>
                <w:rFonts w:ascii="Cambria" w:hAnsi="Cambria"/>
                <w:b/>
                <w:sz w:val="32"/>
                <w:szCs w:val="32"/>
              </w:rPr>
              <w:t>1. Objective:</w:t>
            </w:r>
          </w:p>
          <w:p w14:paraId="134DD421" w14:textId="77777777" w:rsidR="0018266C" w:rsidRDefault="0018266C">
            <w:pPr>
              <w:spacing w:line="360" w:lineRule="auto"/>
              <w:ind w:left="318" w:hanging="318"/>
              <w:rPr>
                <w:rFonts w:ascii="Cambria" w:hAnsi="Cambria"/>
                <w:szCs w:val="21"/>
              </w:rPr>
            </w:pPr>
            <w:r>
              <w:rPr>
                <w:rFonts w:ascii="Cambria" w:hAnsi="Cambria"/>
                <w:szCs w:val="21"/>
              </w:rPr>
              <w:t>1)</w:t>
            </w:r>
            <w:r>
              <w:rPr>
                <w:rFonts w:ascii="Cambria" w:hAnsi="Cambria"/>
                <w:szCs w:val="21"/>
              </w:rPr>
              <w:tab/>
              <w:t>This agreement is applicable to the procurement by Party A of high-voltage frequency inverters from Party B.  This agreement provides the technical parameters, technical requirements for the structure and installation, and the scope of supply.</w:t>
            </w:r>
          </w:p>
          <w:p w14:paraId="2BCFAE69" w14:textId="77777777" w:rsidR="0018266C" w:rsidRDefault="0018266C">
            <w:pPr>
              <w:spacing w:line="360" w:lineRule="auto"/>
              <w:ind w:left="318" w:hanging="318"/>
              <w:rPr>
                <w:rFonts w:ascii="Cambria" w:hAnsi="Cambria"/>
                <w:szCs w:val="21"/>
              </w:rPr>
            </w:pPr>
            <w:r>
              <w:rPr>
                <w:rFonts w:ascii="Cambria" w:hAnsi="Cambria"/>
                <w:szCs w:val="21"/>
              </w:rPr>
              <w:t>2)</w:t>
            </w:r>
            <w:r>
              <w:rPr>
                <w:rFonts w:ascii="Cambria" w:hAnsi="Cambria"/>
                <w:szCs w:val="21"/>
              </w:rPr>
              <w:tab/>
              <w:t xml:space="preserve">The technical requirements of this project </w:t>
            </w:r>
            <w:proofErr w:type="gramStart"/>
            <w:r>
              <w:rPr>
                <w:rFonts w:ascii="Cambria" w:hAnsi="Cambria"/>
                <w:szCs w:val="21"/>
              </w:rPr>
              <w:t>should be carried out</w:t>
            </w:r>
            <w:proofErr w:type="gramEnd"/>
            <w:r>
              <w:rPr>
                <w:rFonts w:ascii="Cambria" w:hAnsi="Cambria"/>
                <w:szCs w:val="21"/>
              </w:rPr>
              <w:t xml:space="preserve"> according to this technical agreement.</w:t>
            </w:r>
          </w:p>
        </w:tc>
        <w:tc>
          <w:tcPr>
            <w:tcW w:w="7394" w:type="dxa"/>
          </w:tcPr>
          <w:p w14:paraId="5962C35E" w14:textId="77777777" w:rsidR="0018266C" w:rsidRDefault="0018266C">
            <w:pPr>
              <w:numPr>
                <w:ilvl w:val="0"/>
                <w:numId w:val="1"/>
              </w:numPr>
              <w:tabs>
                <w:tab w:val="clear" w:pos="720"/>
                <w:tab w:val="left" w:pos="332"/>
              </w:tabs>
              <w:spacing w:after="120" w:line="360" w:lineRule="auto"/>
              <w:ind w:left="329" w:hanging="357"/>
              <w:rPr>
                <w:rFonts w:ascii="Cambria" w:hAnsi="Cambria"/>
                <w:b/>
                <w:sz w:val="32"/>
                <w:szCs w:val="32"/>
                <w:lang w:val="ru-RU"/>
              </w:rPr>
            </w:pPr>
            <w:r>
              <w:rPr>
                <w:rFonts w:ascii="Cambria" w:hAnsi="Cambria"/>
                <w:b/>
                <w:sz w:val="32"/>
                <w:szCs w:val="32"/>
                <w:lang w:val="ru-RU"/>
              </w:rPr>
              <w:t>Объект</w:t>
            </w:r>
            <w:r>
              <w:rPr>
                <w:rFonts w:ascii="Cambria" w:hAnsi="Cambria"/>
                <w:b/>
                <w:sz w:val="32"/>
                <w:szCs w:val="32"/>
              </w:rPr>
              <w:t>:</w:t>
            </w:r>
          </w:p>
          <w:p w14:paraId="3CEDC317" w14:textId="77777777" w:rsidR="0018266C" w:rsidRDefault="0018266C">
            <w:pPr>
              <w:spacing w:line="360" w:lineRule="auto"/>
              <w:ind w:left="332" w:hanging="332"/>
              <w:rPr>
                <w:rFonts w:ascii="Cambria" w:hAnsi="Cambria"/>
                <w:szCs w:val="21"/>
                <w:lang w:val="ru-RU"/>
              </w:rPr>
            </w:pPr>
            <w:r>
              <w:rPr>
                <w:rFonts w:ascii="Cambria" w:hAnsi="Cambria"/>
                <w:lang w:val="ru-RU"/>
              </w:rPr>
              <w:t>1)</w:t>
            </w:r>
            <w:r>
              <w:rPr>
                <w:rFonts w:ascii="Cambria" w:hAnsi="Cambria"/>
                <w:lang w:val="ru-RU"/>
              </w:rPr>
              <w:tab/>
            </w:r>
            <w:r>
              <w:rPr>
                <w:rFonts w:ascii="Cambria" w:hAnsi="Cambria"/>
                <w:szCs w:val="21"/>
                <w:lang w:val="ru-RU"/>
              </w:rPr>
              <w:t>Данное соглашение распространяется на закупку партии высоковольтных преобразователей частоты Стороной А у Стороны Б. Данное соглашение оговаривает технические параметры, технические требования к конструкции и установке оборудования, а также комплект поставки.</w:t>
            </w:r>
          </w:p>
          <w:p w14:paraId="08623050" w14:textId="4D5DF02D" w:rsidR="0018266C" w:rsidRDefault="0018266C">
            <w:pPr>
              <w:spacing w:line="360" w:lineRule="auto"/>
              <w:ind w:left="332" w:hanging="332"/>
              <w:rPr>
                <w:rFonts w:ascii="Cambria" w:hAnsi="Cambria"/>
                <w:szCs w:val="21"/>
                <w:lang w:val="ru-RU"/>
              </w:rPr>
            </w:pPr>
            <w:r>
              <w:rPr>
                <w:rFonts w:ascii="Cambria" w:hAnsi="Cambria"/>
                <w:szCs w:val="21"/>
                <w:lang w:val="ru-RU"/>
              </w:rPr>
              <w:t>2)</w:t>
            </w:r>
            <w:r>
              <w:rPr>
                <w:rFonts w:ascii="Cambria" w:hAnsi="Cambria"/>
                <w:szCs w:val="21"/>
                <w:lang w:val="ru-RU"/>
              </w:rPr>
              <w:tab/>
              <w:t>Технические требования данного проекта должны выполняться в соответствии с данным техническим соглашением.</w:t>
            </w:r>
          </w:p>
        </w:tc>
      </w:tr>
    </w:tbl>
    <w:p w14:paraId="6C70DD0C" w14:textId="77777777" w:rsidR="00C0787C" w:rsidRDefault="00C0787C">
      <w:pPr>
        <w:ind w:left="2409" w:hanging="2409"/>
        <w:rPr>
          <w:rFonts w:ascii="Cambria" w:hAnsi="Cambria"/>
          <w:b/>
          <w:sz w:val="32"/>
          <w:szCs w:val="32"/>
          <w:lang w:val="ru-RU"/>
        </w:rPr>
      </w:pPr>
    </w:p>
    <w:p w14:paraId="40DD0441" w14:textId="77777777" w:rsidR="00C0787C" w:rsidRDefault="00073A71">
      <w:pPr>
        <w:ind w:left="2409" w:hanging="2409"/>
        <w:rPr>
          <w:rFonts w:ascii="Cambria" w:hAnsi="Cambria"/>
          <w:b/>
          <w:color w:val="FF0000"/>
          <w:sz w:val="32"/>
          <w:szCs w:val="32"/>
        </w:rPr>
      </w:pPr>
      <w:r>
        <w:rPr>
          <w:rFonts w:ascii="Cambria" w:hAnsi="Cambria"/>
          <w:b/>
          <w:sz w:val="32"/>
          <w:szCs w:val="32"/>
        </w:rPr>
        <w:t xml:space="preserve">2. Project Overview </w:t>
      </w:r>
      <w:r>
        <w:rPr>
          <w:rFonts w:ascii="Cambria" w:hAnsi="Cambria"/>
          <w:b/>
          <w:color w:val="FF0000"/>
          <w:sz w:val="32"/>
          <w:szCs w:val="32"/>
        </w:rPr>
        <w:t xml:space="preserve">(Filled up by </w:t>
      </w:r>
      <w:r>
        <w:rPr>
          <w:rFonts w:ascii="Cambria" w:hAnsi="Cambria"/>
          <w:b/>
          <w:color w:val="FF0000"/>
          <w:sz w:val="30"/>
          <w:szCs w:val="30"/>
        </w:rPr>
        <w:t>Party A</w:t>
      </w:r>
      <w:r>
        <w:rPr>
          <w:rFonts w:ascii="Cambria" w:hAnsi="Cambria"/>
          <w:b/>
          <w:color w:val="FF0000"/>
          <w:sz w:val="32"/>
          <w:szCs w:val="32"/>
        </w:rPr>
        <w:t>)</w:t>
      </w:r>
    </w:p>
    <w:p w14:paraId="79F904DB" w14:textId="77777777" w:rsidR="00C0787C" w:rsidRDefault="00073A71">
      <w:pPr>
        <w:ind w:left="2409" w:hanging="2409"/>
        <w:rPr>
          <w:rFonts w:ascii="Cambria" w:hAnsi="Cambria"/>
          <w:b/>
          <w:color w:val="FF0000"/>
          <w:sz w:val="32"/>
          <w:szCs w:val="32"/>
          <w:lang w:val="ru-RU"/>
        </w:rPr>
      </w:pPr>
      <w:r>
        <w:rPr>
          <w:rFonts w:ascii="Cambria" w:hAnsi="Cambria"/>
          <w:b/>
          <w:sz w:val="32"/>
          <w:szCs w:val="32"/>
          <w:lang w:val="ru-RU"/>
        </w:rPr>
        <w:t xml:space="preserve">2. Общая информация о проекте </w:t>
      </w:r>
      <w:r>
        <w:rPr>
          <w:rFonts w:ascii="Cambria" w:hAnsi="Cambria"/>
          <w:b/>
          <w:color w:val="FF0000"/>
          <w:sz w:val="32"/>
          <w:szCs w:val="32"/>
          <w:lang w:val="ru-RU"/>
        </w:rPr>
        <w:t>(Заполняется Стороной А)</w:t>
      </w:r>
    </w:p>
    <w:p w14:paraId="5F2AC8B9" w14:textId="77777777" w:rsidR="00C0787C" w:rsidRDefault="00C0787C">
      <w:pPr>
        <w:spacing w:after="120"/>
        <w:rPr>
          <w:rFonts w:ascii="Cambria" w:hAnsi="Cambria"/>
          <w:b/>
          <w:lang w:val="ru-RU"/>
        </w:rPr>
      </w:pPr>
    </w:p>
    <w:p w14:paraId="076342C4" w14:textId="77777777" w:rsidR="00C0787C" w:rsidRDefault="00073A71">
      <w:pPr>
        <w:spacing w:after="120"/>
        <w:rPr>
          <w:rFonts w:ascii="Cambria" w:hAnsi="Cambria"/>
          <w:lang w:val="ru-RU"/>
        </w:rPr>
      </w:pPr>
      <w:r>
        <w:rPr>
          <w:rFonts w:ascii="Cambria" w:hAnsi="Cambria"/>
          <w:lang w:val="ru-RU"/>
        </w:rPr>
        <w:br w:type="textWrapping" w:clear="all"/>
      </w:r>
    </w:p>
    <w:p w14:paraId="06051FB7" w14:textId="77777777" w:rsidR="00C0787C" w:rsidRDefault="00073A71">
      <w:pPr>
        <w:widowControl/>
        <w:jc w:val="left"/>
        <w:rPr>
          <w:rFonts w:ascii="Cambria" w:hAnsi="Cambria"/>
          <w:lang w:val="ru-RU"/>
        </w:rPr>
      </w:pPr>
      <w:r>
        <w:rPr>
          <w:rFonts w:ascii="Cambria" w:hAnsi="Cambria"/>
          <w:lang w:val="ru-RU"/>
        </w:rPr>
        <w:br w:type="page"/>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800"/>
        <w:gridCol w:w="470"/>
        <w:gridCol w:w="2542"/>
        <w:gridCol w:w="2985"/>
        <w:gridCol w:w="5392"/>
      </w:tblGrid>
      <w:tr w:rsidR="00C0787C" w14:paraId="64E147E4" w14:textId="77777777">
        <w:trPr>
          <w:trHeight w:val="263"/>
        </w:trPr>
        <w:tc>
          <w:tcPr>
            <w:tcW w:w="1837" w:type="dxa"/>
            <w:vMerge w:val="restart"/>
            <w:vAlign w:val="center"/>
          </w:tcPr>
          <w:p w14:paraId="0D9E600A" w14:textId="77777777" w:rsidR="00C0787C" w:rsidRDefault="00073A71">
            <w:pPr>
              <w:ind w:left="1581" w:hanging="1581"/>
              <w:jc w:val="center"/>
              <w:rPr>
                <w:rFonts w:ascii="Cambria" w:hAnsi="Cambria"/>
                <w:b/>
                <w:szCs w:val="21"/>
              </w:rPr>
            </w:pPr>
            <w:r>
              <w:rPr>
                <w:rFonts w:ascii="Cambria" w:hAnsi="Cambria"/>
                <w:b/>
                <w:szCs w:val="21"/>
              </w:rPr>
              <w:lastRenderedPageBreak/>
              <w:t xml:space="preserve">Operating </w:t>
            </w:r>
          </w:p>
          <w:p w14:paraId="0FD707B9" w14:textId="77777777" w:rsidR="00C0787C" w:rsidRDefault="00073A71">
            <w:pPr>
              <w:ind w:left="1581" w:hanging="1581"/>
              <w:jc w:val="center"/>
              <w:rPr>
                <w:rFonts w:ascii="Cambria" w:hAnsi="Cambria"/>
                <w:b/>
                <w:szCs w:val="21"/>
              </w:rPr>
            </w:pPr>
            <w:r>
              <w:rPr>
                <w:rFonts w:ascii="Cambria" w:hAnsi="Cambria"/>
                <w:b/>
                <w:szCs w:val="21"/>
              </w:rPr>
              <w:t>Conditions /</w:t>
            </w:r>
          </w:p>
          <w:p w14:paraId="474FFE80" w14:textId="77777777" w:rsidR="00C0787C" w:rsidRDefault="00C0787C">
            <w:pPr>
              <w:ind w:left="1581" w:hanging="1581"/>
              <w:jc w:val="center"/>
              <w:rPr>
                <w:rFonts w:ascii="Cambria" w:hAnsi="Cambria"/>
                <w:b/>
                <w:szCs w:val="21"/>
              </w:rPr>
            </w:pPr>
          </w:p>
          <w:p w14:paraId="62E35A7A" w14:textId="77777777" w:rsidR="00C0787C" w:rsidRPr="00724B4B" w:rsidRDefault="00073A71">
            <w:pPr>
              <w:ind w:left="1581" w:hanging="1581"/>
              <w:jc w:val="center"/>
              <w:rPr>
                <w:rFonts w:ascii="Cambria" w:hAnsi="Cambria"/>
                <w:szCs w:val="21"/>
              </w:rPr>
            </w:pPr>
            <w:r w:rsidRPr="00724B4B">
              <w:rPr>
                <w:rFonts w:ascii="Cambria" w:hAnsi="Cambria"/>
                <w:szCs w:val="21"/>
                <w:lang w:val="ru-RU"/>
              </w:rPr>
              <w:t>Рабочие</w:t>
            </w:r>
          </w:p>
          <w:p w14:paraId="15D17C27" w14:textId="1E9145AD" w:rsidR="00C0787C" w:rsidRPr="00724B4B" w:rsidRDefault="00073A71" w:rsidP="00724B4B">
            <w:pPr>
              <w:ind w:left="1581" w:hanging="1581"/>
              <w:jc w:val="center"/>
              <w:rPr>
                <w:rFonts w:ascii="Cambria" w:hAnsi="Cambria"/>
                <w:szCs w:val="21"/>
              </w:rPr>
            </w:pPr>
            <w:r w:rsidRPr="00724B4B">
              <w:rPr>
                <w:rFonts w:ascii="Cambria" w:hAnsi="Cambria"/>
                <w:szCs w:val="21"/>
                <w:lang w:val="ru-RU"/>
              </w:rPr>
              <w:t>Параметры</w:t>
            </w:r>
          </w:p>
        </w:tc>
        <w:tc>
          <w:tcPr>
            <w:tcW w:w="2270" w:type="dxa"/>
            <w:gridSpan w:val="2"/>
            <w:tcBorders>
              <w:bottom w:val="dotted" w:sz="4" w:space="0" w:color="auto"/>
            </w:tcBorders>
            <w:vAlign w:val="center"/>
          </w:tcPr>
          <w:p w14:paraId="20948E81" w14:textId="77777777" w:rsidR="00C0787C" w:rsidRDefault="00073A71">
            <w:pPr>
              <w:spacing w:after="120"/>
              <w:contextualSpacing/>
              <w:jc w:val="left"/>
              <w:textAlignment w:val="center"/>
              <w:rPr>
                <w:rFonts w:ascii="Cambria" w:hAnsi="Cambria"/>
                <w:szCs w:val="21"/>
                <w:lang w:val="ru-RU"/>
              </w:rPr>
            </w:pPr>
            <w:r>
              <w:rPr>
                <w:rFonts w:ascii="Cambria" w:hAnsi="Cambria"/>
                <w:szCs w:val="21"/>
              </w:rPr>
              <w:t>Device Name</w:t>
            </w:r>
          </w:p>
        </w:tc>
        <w:tc>
          <w:tcPr>
            <w:tcW w:w="2542" w:type="dxa"/>
            <w:vMerge w:val="restart"/>
            <w:tcMar>
              <w:left w:w="142" w:type="dxa"/>
              <w:right w:w="85" w:type="dxa"/>
            </w:tcMar>
            <w:vAlign w:val="center"/>
          </w:tcPr>
          <w:p w14:paraId="362DE129" w14:textId="2F9DDAE8" w:rsidR="00C0787C" w:rsidRDefault="00C0787C">
            <w:pPr>
              <w:pStyle w:val="TableParagraph"/>
              <w:ind w:left="-57" w:right="-57"/>
              <w:jc w:val="left"/>
              <w:rPr>
                <w:rFonts w:ascii="Cambria" w:hAnsi="Cambria" w:cs="Times New Roman"/>
                <w:color w:val="FF0000"/>
                <w:lang w:val="ru-RU"/>
              </w:rPr>
            </w:pPr>
          </w:p>
        </w:tc>
        <w:tc>
          <w:tcPr>
            <w:tcW w:w="2985" w:type="dxa"/>
            <w:tcBorders>
              <w:bottom w:val="dotted" w:sz="4" w:space="0" w:color="auto"/>
            </w:tcBorders>
            <w:vAlign w:val="center"/>
          </w:tcPr>
          <w:p w14:paraId="1923BC56" w14:textId="77777777" w:rsidR="00C0787C" w:rsidRDefault="00073A71">
            <w:pPr>
              <w:spacing w:after="120"/>
              <w:ind w:left="1576" w:hanging="1576"/>
              <w:jc w:val="left"/>
              <w:textAlignment w:val="center"/>
              <w:rPr>
                <w:rFonts w:ascii="Cambria" w:hAnsi="Cambria"/>
                <w:szCs w:val="21"/>
                <w:lang w:val="ru-RU"/>
              </w:rPr>
            </w:pPr>
            <w:r>
              <w:rPr>
                <w:rFonts w:ascii="Cambria" w:hAnsi="Cambria"/>
                <w:szCs w:val="21"/>
              </w:rPr>
              <w:t>Device Model</w:t>
            </w:r>
          </w:p>
        </w:tc>
        <w:tc>
          <w:tcPr>
            <w:tcW w:w="5392" w:type="dxa"/>
            <w:vMerge w:val="restart"/>
            <w:vAlign w:val="center"/>
          </w:tcPr>
          <w:p w14:paraId="23F40E9C" w14:textId="15816504" w:rsidR="00C0787C" w:rsidRDefault="00C0787C">
            <w:pPr>
              <w:ind w:left="1575" w:hanging="1575"/>
              <w:jc w:val="left"/>
              <w:rPr>
                <w:color w:val="FF0000"/>
                <w:highlight w:val="yellow"/>
              </w:rPr>
            </w:pPr>
          </w:p>
        </w:tc>
      </w:tr>
      <w:tr w:rsidR="00C0787C" w:rsidRPr="00180021" w14:paraId="73416D2A" w14:textId="77777777">
        <w:trPr>
          <w:trHeight w:val="204"/>
        </w:trPr>
        <w:tc>
          <w:tcPr>
            <w:tcW w:w="1837" w:type="dxa"/>
            <w:vMerge/>
            <w:vAlign w:val="center"/>
          </w:tcPr>
          <w:p w14:paraId="318FF223" w14:textId="77777777" w:rsidR="00C0787C" w:rsidRDefault="00C0787C">
            <w:pPr>
              <w:ind w:left="1581" w:hanging="1581"/>
              <w:jc w:val="center"/>
              <w:rPr>
                <w:rFonts w:ascii="Cambria" w:hAnsi="Cambria"/>
                <w:b/>
                <w:szCs w:val="21"/>
              </w:rPr>
            </w:pPr>
          </w:p>
        </w:tc>
        <w:tc>
          <w:tcPr>
            <w:tcW w:w="2270" w:type="dxa"/>
            <w:gridSpan w:val="2"/>
            <w:tcBorders>
              <w:top w:val="dotted" w:sz="4" w:space="0" w:color="auto"/>
              <w:bottom w:val="dotted" w:sz="4" w:space="0" w:color="auto"/>
            </w:tcBorders>
            <w:vAlign w:val="center"/>
          </w:tcPr>
          <w:p w14:paraId="7A48E94D" w14:textId="77777777" w:rsidR="00C0787C" w:rsidRDefault="00073A71">
            <w:pPr>
              <w:ind w:left="1575" w:hanging="1575"/>
              <w:contextualSpacing/>
              <w:jc w:val="left"/>
              <w:textAlignment w:val="center"/>
              <w:rPr>
                <w:rFonts w:ascii="Cambria" w:hAnsi="Cambria"/>
                <w:szCs w:val="21"/>
                <w:lang w:val="ru-RU"/>
              </w:rPr>
            </w:pPr>
            <w:r>
              <w:rPr>
                <w:rFonts w:ascii="Cambria" w:hAnsi="Cambria"/>
                <w:szCs w:val="21"/>
                <w:lang w:val="ru-RU"/>
              </w:rPr>
              <w:t>Имя устройства</w:t>
            </w:r>
          </w:p>
        </w:tc>
        <w:tc>
          <w:tcPr>
            <w:tcW w:w="2542" w:type="dxa"/>
            <w:vMerge/>
            <w:tcMar>
              <w:left w:w="142" w:type="dxa"/>
              <w:right w:w="85" w:type="dxa"/>
            </w:tcMar>
            <w:vAlign w:val="center"/>
          </w:tcPr>
          <w:p w14:paraId="5A2B1ED7" w14:textId="77777777" w:rsidR="00C0787C" w:rsidRDefault="00C0787C">
            <w:pPr>
              <w:spacing w:after="120"/>
              <w:jc w:val="left"/>
              <w:textAlignment w:val="center"/>
              <w:rPr>
                <w:rFonts w:ascii="Cambria" w:hAnsi="Cambria"/>
                <w:color w:val="FF0000"/>
                <w:szCs w:val="21"/>
                <w:lang w:val="ru-RU"/>
              </w:rPr>
            </w:pPr>
          </w:p>
        </w:tc>
        <w:tc>
          <w:tcPr>
            <w:tcW w:w="2985" w:type="dxa"/>
            <w:tcBorders>
              <w:top w:val="dotted" w:sz="4" w:space="0" w:color="auto"/>
              <w:bottom w:val="dotted" w:sz="4" w:space="0" w:color="auto"/>
            </w:tcBorders>
            <w:vAlign w:val="center"/>
          </w:tcPr>
          <w:p w14:paraId="434AFF4A" w14:textId="77777777" w:rsidR="00C0787C" w:rsidRDefault="00073A71">
            <w:pPr>
              <w:ind w:left="1575" w:hanging="1575"/>
              <w:jc w:val="left"/>
              <w:textAlignment w:val="center"/>
              <w:rPr>
                <w:rFonts w:ascii="Cambria" w:hAnsi="Cambria"/>
                <w:szCs w:val="21"/>
                <w:lang w:val="ru-RU"/>
              </w:rPr>
            </w:pPr>
            <w:r>
              <w:rPr>
                <w:rFonts w:ascii="Cambria" w:hAnsi="Cambria"/>
                <w:szCs w:val="21"/>
                <w:lang w:val="ru-RU"/>
              </w:rPr>
              <w:t>Модель устройства</w:t>
            </w:r>
          </w:p>
        </w:tc>
        <w:tc>
          <w:tcPr>
            <w:tcW w:w="5392" w:type="dxa"/>
            <w:vMerge/>
            <w:vAlign w:val="center"/>
          </w:tcPr>
          <w:p w14:paraId="2F3083EA" w14:textId="77777777" w:rsidR="00C0787C" w:rsidRDefault="00C0787C">
            <w:pPr>
              <w:ind w:left="1575" w:hanging="1575"/>
              <w:jc w:val="left"/>
              <w:rPr>
                <w:rFonts w:ascii="Cambria" w:hAnsi="Cambria"/>
                <w:color w:val="FF0000"/>
                <w:szCs w:val="21"/>
                <w:lang w:val="ru-RU"/>
              </w:rPr>
            </w:pPr>
          </w:p>
        </w:tc>
      </w:tr>
      <w:tr w:rsidR="00C0787C" w14:paraId="3FE55E54" w14:textId="77777777">
        <w:trPr>
          <w:trHeight w:val="380"/>
        </w:trPr>
        <w:tc>
          <w:tcPr>
            <w:tcW w:w="1837" w:type="dxa"/>
            <w:vMerge/>
            <w:vAlign w:val="center"/>
          </w:tcPr>
          <w:p w14:paraId="3005D733" w14:textId="77777777" w:rsidR="00C0787C" w:rsidRDefault="00C0787C">
            <w:pPr>
              <w:ind w:left="1581" w:hanging="1581"/>
              <w:jc w:val="center"/>
              <w:rPr>
                <w:rFonts w:ascii="Cambria" w:hAnsi="Cambria"/>
                <w:b/>
                <w:szCs w:val="21"/>
                <w:lang w:val="ru-RU"/>
              </w:rPr>
            </w:pPr>
          </w:p>
        </w:tc>
        <w:tc>
          <w:tcPr>
            <w:tcW w:w="2270" w:type="dxa"/>
            <w:gridSpan w:val="2"/>
            <w:tcBorders>
              <w:top w:val="dotted" w:sz="4" w:space="0" w:color="auto"/>
            </w:tcBorders>
            <w:vAlign w:val="center"/>
          </w:tcPr>
          <w:p w14:paraId="6B1D8B94" w14:textId="55E3D0F2" w:rsidR="00C0787C" w:rsidRDefault="00C0787C">
            <w:pPr>
              <w:ind w:left="1575" w:hanging="1575"/>
              <w:contextualSpacing/>
              <w:jc w:val="left"/>
              <w:textAlignment w:val="center"/>
              <w:rPr>
                <w:rFonts w:ascii="Cambria" w:hAnsi="Cambria"/>
                <w:szCs w:val="21"/>
                <w:lang w:val="ru-RU"/>
              </w:rPr>
            </w:pPr>
          </w:p>
        </w:tc>
        <w:tc>
          <w:tcPr>
            <w:tcW w:w="2542" w:type="dxa"/>
            <w:vMerge/>
            <w:tcMar>
              <w:left w:w="142" w:type="dxa"/>
              <w:right w:w="85" w:type="dxa"/>
            </w:tcMar>
            <w:vAlign w:val="center"/>
          </w:tcPr>
          <w:p w14:paraId="6780949D" w14:textId="77777777" w:rsidR="00C0787C" w:rsidRDefault="00C0787C">
            <w:pPr>
              <w:spacing w:after="120"/>
              <w:jc w:val="left"/>
              <w:textAlignment w:val="center"/>
              <w:rPr>
                <w:rFonts w:ascii="Cambria" w:hAnsi="Cambria"/>
                <w:color w:val="FF0000"/>
                <w:szCs w:val="21"/>
                <w:lang w:val="ru-RU"/>
              </w:rPr>
            </w:pPr>
          </w:p>
        </w:tc>
        <w:tc>
          <w:tcPr>
            <w:tcW w:w="2985" w:type="dxa"/>
            <w:tcBorders>
              <w:top w:val="dotted" w:sz="4" w:space="0" w:color="auto"/>
              <w:bottom w:val="dotted" w:sz="4" w:space="0" w:color="auto"/>
            </w:tcBorders>
            <w:vAlign w:val="center"/>
          </w:tcPr>
          <w:p w14:paraId="4AD241F2" w14:textId="1FD3A583" w:rsidR="00C0787C" w:rsidRDefault="00C0787C">
            <w:pPr>
              <w:ind w:left="1575" w:hanging="1575"/>
              <w:jc w:val="left"/>
              <w:textAlignment w:val="center"/>
              <w:rPr>
                <w:rFonts w:ascii="Cambria" w:hAnsi="Cambria"/>
                <w:szCs w:val="21"/>
                <w:lang w:val="ru-RU"/>
              </w:rPr>
            </w:pPr>
          </w:p>
        </w:tc>
        <w:tc>
          <w:tcPr>
            <w:tcW w:w="5392" w:type="dxa"/>
            <w:vMerge/>
            <w:tcBorders>
              <w:bottom w:val="dotted" w:sz="4" w:space="0" w:color="auto"/>
            </w:tcBorders>
            <w:vAlign w:val="center"/>
          </w:tcPr>
          <w:p w14:paraId="7F38C4DD" w14:textId="77777777" w:rsidR="00C0787C" w:rsidRDefault="00C0787C">
            <w:pPr>
              <w:ind w:left="1575" w:hanging="1575"/>
              <w:jc w:val="left"/>
              <w:rPr>
                <w:rFonts w:ascii="Cambria" w:hAnsi="Cambria"/>
                <w:color w:val="FF0000"/>
                <w:szCs w:val="21"/>
                <w:lang w:val="ru-RU"/>
              </w:rPr>
            </w:pPr>
          </w:p>
        </w:tc>
      </w:tr>
      <w:tr w:rsidR="00C0787C" w14:paraId="726381D6" w14:textId="77777777">
        <w:trPr>
          <w:trHeight w:val="277"/>
        </w:trPr>
        <w:tc>
          <w:tcPr>
            <w:tcW w:w="1837" w:type="dxa"/>
            <w:vMerge/>
            <w:vAlign w:val="center"/>
          </w:tcPr>
          <w:p w14:paraId="5D6082B9" w14:textId="77777777" w:rsidR="00C0787C" w:rsidRDefault="00C0787C">
            <w:pPr>
              <w:ind w:left="1581" w:hanging="1581"/>
              <w:jc w:val="center"/>
              <w:rPr>
                <w:rFonts w:ascii="Cambria" w:hAnsi="Cambria"/>
                <w:b/>
                <w:szCs w:val="21"/>
                <w:lang w:val="ru-RU"/>
              </w:rPr>
            </w:pPr>
          </w:p>
        </w:tc>
        <w:tc>
          <w:tcPr>
            <w:tcW w:w="2270" w:type="dxa"/>
            <w:gridSpan w:val="2"/>
            <w:tcBorders>
              <w:bottom w:val="dotted" w:sz="4" w:space="0" w:color="auto"/>
            </w:tcBorders>
            <w:vAlign w:val="center"/>
          </w:tcPr>
          <w:p w14:paraId="5A83D49D" w14:textId="77777777" w:rsidR="00C0787C" w:rsidRDefault="00073A71">
            <w:pPr>
              <w:spacing w:after="120"/>
              <w:contextualSpacing/>
              <w:jc w:val="left"/>
              <w:textAlignment w:val="center"/>
              <w:rPr>
                <w:rFonts w:ascii="Cambria" w:hAnsi="Cambria"/>
                <w:szCs w:val="21"/>
                <w:lang w:val="ru-RU"/>
              </w:rPr>
            </w:pPr>
            <w:r>
              <w:rPr>
                <w:rFonts w:ascii="Cambria" w:hAnsi="Cambria"/>
                <w:szCs w:val="21"/>
              </w:rPr>
              <w:t>Quantity</w:t>
            </w:r>
          </w:p>
        </w:tc>
        <w:tc>
          <w:tcPr>
            <w:tcW w:w="2542" w:type="dxa"/>
            <w:tcBorders>
              <w:bottom w:val="dotted" w:sz="4" w:space="0" w:color="auto"/>
            </w:tcBorders>
            <w:vAlign w:val="center"/>
          </w:tcPr>
          <w:p w14:paraId="0E8069F9" w14:textId="51AFAFB2" w:rsidR="00C0787C" w:rsidRDefault="00C0787C">
            <w:pPr>
              <w:pStyle w:val="TableParagraph"/>
              <w:ind w:left="-57" w:right="-57"/>
              <w:jc w:val="left"/>
              <w:rPr>
                <w:rFonts w:ascii="Cambria" w:eastAsiaTheme="minorEastAsia" w:hAnsi="Cambria" w:cs="Times New Roman"/>
                <w:color w:val="FF0000"/>
                <w:szCs w:val="21"/>
                <w:highlight w:val="yellow"/>
                <w:lang w:val="ru-RU" w:eastAsia="zh-CN"/>
              </w:rPr>
            </w:pPr>
          </w:p>
        </w:tc>
        <w:tc>
          <w:tcPr>
            <w:tcW w:w="2985" w:type="dxa"/>
            <w:tcBorders>
              <w:bottom w:val="dotted" w:sz="4" w:space="0" w:color="auto"/>
            </w:tcBorders>
            <w:vAlign w:val="center"/>
          </w:tcPr>
          <w:p w14:paraId="6F6E2E40" w14:textId="77777777" w:rsidR="00C0787C" w:rsidRDefault="00073A71">
            <w:pPr>
              <w:ind w:left="1575" w:hanging="1575"/>
              <w:jc w:val="left"/>
              <w:textAlignment w:val="center"/>
              <w:rPr>
                <w:rFonts w:ascii="Cambria" w:hAnsi="Cambria"/>
                <w:szCs w:val="21"/>
                <w:lang w:val="ru-RU"/>
              </w:rPr>
            </w:pPr>
            <w:r>
              <w:rPr>
                <w:rFonts w:ascii="Cambria" w:hAnsi="Cambria"/>
                <w:szCs w:val="21"/>
              </w:rPr>
              <w:t>Industry</w:t>
            </w:r>
          </w:p>
        </w:tc>
        <w:tc>
          <w:tcPr>
            <w:tcW w:w="5392" w:type="dxa"/>
            <w:tcBorders>
              <w:bottom w:val="dotted" w:sz="4" w:space="0" w:color="auto"/>
            </w:tcBorders>
          </w:tcPr>
          <w:p w14:paraId="70F14150" w14:textId="69B262C0" w:rsidR="00C0787C" w:rsidRDefault="00C0787C">
            <w:pPr>
              <w:jc w:val="left"/>
              <w:rPr>
                <w:rFonts w:ascii="Arial" w:hAnsi="Arial" w:cs="Arial"/>
                <w:color w:val="FF0000"/>
                <w:szCs w:val="21"/>
                <w:lang w:val="ru-RU"/>
              </w:rPr>
            </w:pPr>
          </w:p>
        </w:tc>
      </w:tr>
      <w:tr w:rsidR="00C0787C" w:rsidRPr="00180021" w14:paraId="32DC767C" w14:textId="77777777">
        <w:trPr>
          <w:trHeight w:val="258"/>
        </w:trPr>
        <w:tc>
          <w:tcPr>
            <w:tcW w:w="1837" w:type="dxa"/>
            <w:vMerge/>
            <w:vAlign w:val="center"/>
          </w:tcPr>
          <w:p w14:paraId="6E78DE9C" w14:textId="77777777" w:rsidR="00C0787C" w:rsidRDefault="00C0787C">
            <w:pPr>
              <w:ind w:left="1581" w:hanging="1581"/>
              <w:jc w:val="center"/>
              <w:rPr>
                <w:rFonts w:ascii="Cambria" w:hAnsi="Cambria"/>
                <w:b/>
                <w:szCs w:val="21"/>
              </w:rPr>
            </w:pPr>
          </w:p>
        </w:tc>
        <w:tc>
          <w:tcPr>
            <w:tcW w:w="2270" w:type="dxa"/>
            <w:gridSpan w:val="2"/>
            <w:tcBorders>
              <w:top w:val="dotted" w:sz="4" w:space="0" w:color="auto"/>
              <w:bottom w:val="dotted" w:sz="4" w:space="0" w:color="auto"/>
            </w:tcBorders>
            <w:vAlign w:val="center"/>
          </w:tcPr>
          <w:p w14:paraId="2E00E7DB" w14:textId="77777777" w:rsidR="00C0787C" w:rsidRDefault="00073A71">
            <w:pPr>
              <w:ind w:left="1575" w:hanging="1575"/>
              <w:contextualSpacing/>
              <w:jc w:val="left"/>
              <w:textAlignment w:val="center"/>
              <w:rPr>
                <w:rFonts w:ascii="Cambria" w:hAnsi="Cambria"/>
                <w:szCs w:val="21"/>
                <w:lang w:val="ru-RU"/>
              </w:rPr>
            </w:pPr>
            <w:r>
              <w:rPr>
                <w:rFonts w:ascii="Cambria" w:hAnsi="Cambria"/>
                <w:szCs w:val="21"/>
                <w:lang w:val="ru-RU"/>
              </w:rPr>
              <w:t>Количество</w:t>
            </w:r>
          </w:p>
        </w:tc>
        <w:tc>
          <w:tcPr>
            <w:tcW w:w="2542" w:type="dxa"/>
            <w:tcBorders>
              <w:top w:val="dotted" w:sz="4" w:space="0" w:color="auto"/>
              <w:bottom w:val="dotted" w:sz="4" w:space="0" w:color="auto"/>
            </w:tcBorders>
            <w:vAlign w:val="center"/>
          </w:tcPr>
          <w:p w14:paraId="73CB86A9" w14:textId="5BF42531" w:rsidR="00C0787C" w:rsidRDefault="00C0787C">
            <w:pPr>
              <w:pStyle w:val="TableParagraph"/>
              <w:jc w:val="left"/>
              <w:rPr>
                <w:rFonts w:ascii="Cambria" w:eastAsia="Arial" w:hAnsi="Cambria"/>
                <w:color w:val="FF0000"/>
                <w:szCs w:val="21"/>
                <w:highlight w:val="yellow"/>
                <w:lang w:val="ru-RU"/>
              </w:rPr>
            </w:pPr>
          </w:p>
        </w:tc>
        <w:tc>
          <w:tcPr>
            <w:tcW w:w="2985" w:type="dxa"/>
            <w:tcBorders>
              <w:top w:val="dotted" w:sz="4" w:space="0" w:color="auto"/>
              <w:bottom w:val="dotted" w:sz="4" w:space="0" w:color="auto"/>
            </w:tcBorders>
            <w:vAlign w:val="center"/>
          </w:tcPr>
          <w:p w14:paraId="61F9F3E2" w14:textId="77777777" w:rsidR="00C0787C" w:rsidRDefault="00073A71">
            <w:pPr>
              <w:ind w:left="1575" w:hanging="1575"/>
              <w:jc w:val="left"/>
              <w:textAlignment w:val="center"/>
              <w:rPr>
                <w:rFonts w:ascii="Cambria" w:hAnsi="Cambria"/>
                <w:szCs w:val="21"/>
                <w:lang w:val="ru-RU"/>
              </w:rPr>
            </w:pPr>
            <w:r>
              <w:rPr>
                <w:rFonts w:ascii="Cambria" w:hAnsi="Cambria"/>
                <w:szCs w:val="21"/>
                <w:lang w:val="ru-RU"/>
              </w:rPr>
              <w:t>Отрасль</w:t>
            </w:r>
          </w:p>
          <w:p w14:paraId="4D0E13EC" w14:textId="77777777" w:rsidR="00C0787C" w:rsidRDefault="00073A71">
            <w:pPr>
              <w:ind w:left="1575" w:hanging="1575"/>
              <w:jc w:val="left"/>
              <w:textAlignment w:val="center"/>
              <w:rPr>
                <w:rFonts w:ascii="Cambria" w:hAnsi="Cambria"/>
                <w:szCs w:val="21"/>
                <w:lang w:val="ru-RU"/>
              </w:rPr>
            </w:pPr>
            <w:r>
              <w:rPr>
                <w:rFonts w:ascii="Cambria" w:hAnsi="Cambria"/>
                <w:szCs w:val="21"/>
                <w:lang w:val="ru-RU"/>
              </w:rPr>
              <w:t>Промышленности</w:t>
            </w:r>
          </w:p>
        </w:tc>
        <w:tc>
          <w:tcPr>
            <w:tcW w:w="5392" w:type="dxa"/>
            <w:tcBorders>
              <w:top w:val="dotted" w:sz="4" w:space="0" w:color="auto"/>
              <w:bottom w:val="dotted" w:sz="4" w:space="0" w:color="auto"/>
            </w:tcBorders>
          </w:tcPr>
          <w:p w14:paraId="301F1103" w14:textId="7B834593" w:rsidR="00C0787C" w:rsidRDefault="00C0787C">
            <w:pPr>
              <w:jc w:val="left"/>
              <w:rPr>
                <w:rFonts w:ascii="Arial" w:hAnsi="Arial" w:cs="Arial"/>
                <w:color w:val="FF0000"/>
                <w:szCs w:val="21"/>
                <w:lang w:val="ru-RU"/>
              </w:rPr>
            </w:pPr>
          </w:p>
        </w:tc>
      </w:tr>
      <w:tr w:rsidR="00C0787C" w14:paraId="2957C962" w14:textId="77777777">
        <w:trPr>
          <w:trHeight w:val="312"/>
        </w:trPr>
        <w:tc>
          <w:tcPr>
            <w:tcW w:w="1837" w:type="dxa"/>
            <w:vMerge/>
            <w:vAlign w:val="center"/>
          </w:tcPr>
          <w:p w14:paraId="4EBA3715" w14:textId="77777777" w:rsidR="00C0787C" w:rsidRDefault="00C0787C">
            <w:pPr>
              <w:ind w:left="1581" w:hanging="1581"/>
              <w:jc w:val="center"/>
              <w:rPr>
                <w:rFonts w:ascii="Cambria" w:hAnsi="Cambria"/>
                <w:b/>
                <w:szCs w:val="21"/>
                <w:lang w:val="ru-RU"/>
              </w:rPr>
            </w:pPr>
          </w:p>
        </w:tc>
        <w:tc>
          <w:tcPr>
            <w:tcW w:w="2270" w:type="dxa"/>
            <w:gridSpan w:val="2"/>
            <w:tcBorders>
              <w:top w:val="dotted" w:sz="4" w:space="0" w:color="auto"/>
            </w:tcBorders>
            <w:vAlign w:val="center"/>
          </w:tcPr>
          <w:p w14:paraId="58DFF7C5" w14:textId="73063F1A" w:rsidR="00C0787C" w:rsidRDefault="00C0787C">
            <w:pPr>
              <w:ind w:left="1575" w:hanging="1575"/>
              <w:contextualSpacing/>
              <w:jc w:val="left"/>
              <w:textAlignment w:val="center"/>
              <w:rPr>
                <w:rFonts w:ascii="Cambria" w:hAnsi="Cambria"/>
                <w:szCs w:val="21"/>
              </w:rPr>
            </w:pPr>
          </w:p>
        </w:tc>
        <w:tc>
          <w:tcPr>
            <w:tcW w:w="2542" w:type="dxa"/>
            <w:tcBorders>
              <w:top w:val="dotted" w:sz="4" w:space="0" w:color="auto"/>
            </w:tcBorders>
            <w:vAlign w:val="center"/>
          </w:tcPr>
          <w:p w14:paraId="233123EC" w14:textId="462ACCF9" w:rsidR="00C0787C" w:rsidRPr="00E76028" w:rsidRDefault="00C0787C">
            <w:pPr>
              <w:pStyle w:val="TableParagraph"/>
              <w:jc w:val="left"/>
              <w:rPr>
                <w:rFonts w:ascii="Cambria" w:eastAsiaTheme="minorEastAsia" w:hAnsi="Cambria" w:cs="Times New Roman"/>
                <w:color w:val="FF0000"/>
                <w:spacing w:val="-3"/>
                <w:lang w:val="ru-RU" w:eastAsia="zh-CN"/>
              </w:rPr>
            </w:pPr>
          </w:p>
        </w:tc>
        <w:tc>
          <w:tcPr>
            <w:tcW w:w="2985" w:type="dxa"/>
            <w:tcBorders>
              <w:top w:val="dotted" w:sz="4" w:space="0" w:color="auto"/>
            </w:tcBorders>
            <w:vAlign w:val="center"/>
          </w:tcPr>
          <w:p w14:paraId="2F3BE908" w14:textId="7E785719" w:rsidR="00C0787C" w:rsidRDefault="00C0787C" w:rsidP="00724B4B">
            <w:pPr>
              <w:jc w:val="left"/>
              <w:textAlignment w:val="center"/>
              <w:rPr>
                <w:rFonts w:ascii="Cambria" w:hAnsi="Cambria"/>
                <w:szCs w:val="21"/>
              </w:rPr>
            </w:pPr>
          </w:p>
        </w:tc>
        <w:tc>
          <w:tcPr>
            <w:tcW w:w="5392" w:type="dxa"/>
            <w:tcBorders>
              <w:top w:val="dotted" w:sz="4" w:space="0" w:color="auto"/>
            </w:tcBorders>
            <w:vAlign w:val="center"/>
          </w:tcPr>
          <w:p w14:paraId="286798A5" w14:textId="4043A75C" w:rsidR="00C0787C" w:rsidRDefault="00C0787C">
            <w:pPr>
              <w:spacing w:after="120"/>
              <w:jc w:val="left"/>
              <w:rPr>
                <w:rFonts w:ascii="Cambria" w:hAnsi="Cambria"/>
                <w:color w:val="FF0000"/>
                <w:szCs w:val="21"/>
              </w:rPr>
            </w:pPr>
          </w:p>
        </w:tc>
      </w:tr>
      <w:tr w:rsidR="00C0787C" w14:paraId="6016BF03" w14:textId="77777777">
        <w:trPr>
          <w:cantSplit/>
          <w:trHeight w:val="236"/>
        </w:trPr>
        <w:tc>
          <w:tcPr>
            <w:tcW w:w="1837" w:type="dxa"/>
            <w:vMerge w:val="restart"/>
            <w:vAlign w:val="center"/>
          </w:tcPr>
          <w:p w14:paraId="27D58D78" w14:textId="77777777" w:rsidR="00C0787C" w:rsidRDefault="00C0787C">
            <w:pPr>
              <w:ind w:left="1581" w:hanging="1581"/>
              <w:jc w:val="center"/>
              <w:rPr>
                <w:rFonts w:ascii="Cambria" w:hAnsi="Cambria"/>
                <w:b/>
                <w:szCs w:val="21"/>
              </w:rPr>
            </w:pPr>
          </w:p>
        </w:tc>
        <w:tc>
          <w:tcPr>
            <w:tcW w:w="2270" w:type="dxa"/>
            <w:gridSpan w:val="2"/>
            <w:tcBorders>
              <w:bottom w:val="dotted" w:sz="4" w:space="0" w:color="auto"/>
            </w:tcBorders>
            <w:vAlign w:val="center"/>
          </w:tcPr>
          <w:p w14:paraId="46A0F867" w14:textId="77777777" w:rsidR="00C0787C" w:rsidRDefault="00073A71">
            <w:pPr>
              <w:spacing w:after="120"/>
              <w:contextualSpacing/>
              <w:jc w:val="left"/>
              <w:textAlignment w:val="center"/>
              <w:rPr>
                <w:rFonts w:ascii="Cambria" w:hAnsi="Cambria"/>
                <w:szCs w:val="21"/>
              </w:rPr>
            </w:pPr>
            <w:r>
              <w:rPr>
                <w:rFonts w:ascii="Cambria" w:hAnsi="Cambria"/>
                <w:szCs w:val="21"/>
              </w:rPr>
              <w:t>Motor Model</w:t>
            </w:r>
          </w:p>
        </w:tc>
        <w:tc>
          <w:tcPr>
            <w:tcW w:w="2542" w:type="dxa"/>
            <w:tcBorders>
              <w:bottom w:val="dotted" w:sz="4" w:space="0" w:color="auto"/>
            </w:tcBorders>
            <w:vAlign w:val="center"/>
          </w:tcPr>
          <w:p w14:paraId="28667005" w14:textId="761112D5" w:rsidR="00C0787C" w:rsidRDefault="00C0787C">
            <w:pPr>
              <w:widowControl/>
              <w:jc w:val="left"/>
              <w:rPr>
                <w:rFonts w:ascii="Arial" w:hAnsi="Arial" w:cs="Arial"/>
                <w:bCs/>
                <w:color w:val="FF0000"/>
                <w:kern w:val="0"/>
                <w:sz w:val="20"/>
                <w:szCs w:val="20"/>
                <w:lang w:eastAsia="ru-RU"/>
              </w:rPr>
            </w:pPr>
          </w:p>
        </w:tc>
        <w:tc>
          <w:tcPr>
            <w:tcW w:w="2985" w:type="dxa"/>
            <w:tcBorders>
              <w:bottom w:val="dotted" w:sz="4" w:space="0" w:color="auto"/>
            </w:tcBorders>
            <w:vAlign w:val="center"/>
          </w:tcPr>
          <w:p w14:paraId="7CE4392B" w14:textId="77777777" w:rsidR="00C0787C" w:rsidRDefault="00073A71">
            <w:pPr>
              <w:ind w:left="1575" w:hanging="1575"/>
              <w:jc w:val="left"/>
              <w:textAlignment w:val="center"/>
              <w:rPr>
                <w:rFonts w:ascii="Cambria" w:hAnsi="Cambria"/>
                <w:bCs/>
                <w:szCs w:val="21"/>
              </w:rPr>
            </w:pPr>
            <w:r>
              <w:rPr>
                <w:rFonts w:ascii="Cambria" w:hAnsi="Cambria"/>
                <w:bCs/>
                <w:szCs w:val="21"/>
              </w:rPr>
              <w:t>Rated Power</w:t>
            </w:r>
          </w:p>
        </w:tc>
        <w:tc>
          <w:tcPr>
            <w:tcW w:w="5392" w:type="dxa"/>
            <w:vMerge w:val="restart"/>
            <w:vAlign w:val="center"/>
          </w:tcPr>
          <w:p w14:paraId="674869FB" w14:textId="5F391077" w:rsidR="00C0787C" w:rsidRDefault="00C0787C">
            <w:pPr>
              <w:jc w:val="left"/>
              <w:rPr>
                <w:rFonts w:ascii="Arial" w:hAnsi="Arial" w:cs="Arial"/>
                <w:color w:val="FF0000"/>
                <w:szCs w:val="21"/>
                <w:lang w:val="ru-RU"/>
              </w:rPr>
            </w:pPr>
          </w:p>
        </w:tc>
      </w:tr>
      <w:tr w:rsidR="00C0787C" w:rsidRPr="00180021" w14:paraId="4AC5ACF6" w14:textId="77777777">
        <w:trPr>
          <w:cantSplit/>
          <w:trHeight w:val="285"/>
        </w:trPr>
        <w:tc>
          <w:tcPr>
            <w:tcW w:w="1837" w:type="dxa"/>
            <w:vMerge/>
            <w:vAlign w:val="center"/>
          </w:tcPr>
          <w:p w14:paraId="63AAC774" w14:textId="77777777" w:rsidR="00C0787C" w:rsidRDefault="00C0787C">
            <w:pPr>
              <w:ind w:left="1581" w:hanging="1581"/>
              <w:jc w:val="center"/>
              <w:rPr>
                <w:rFonts w:ascii="Cambria" w:hAnsi="Cambria"/>
                <w:b/>
                <w:szCs w:val="21"/>
              </w:rPr>
            </w:pPr>
          </w:p>
        </w:tc>
        <w:tc>
          <w:tcPr>
            <w:tcW w:w="2270" w:type="dxa"/>
            <w:gridSpan w:val="2"/>
            <w:tcBorders>
              <w:top w:val="dotted" w:sz="4" w:space="0" w:color="auto"/>
              <w:bottom w:val="dotted" w:sz="4" w:space="0" w:color="auto"/>
            </w:tcBorders>
            <w:vAlign w:val="center"/>
          </w:tcPr>
          <w:p w14:paraId="29B2A687" w14:textId="77777777" w:rsidR="00C0787C" w:rsidRDefault="00073A71">
            <w:pPr>
              <w:ind w:left="1575" w:hanging="1575"/>
              <w:contextualSpacing/>
              <w:jc w:val="left"/>
              <w:textAlignment w:val="center"/>
              <w:rPr>
                <w:rFonts w:ascii="Cambria" w:hAnsi="Cambria"/>
                <w:szCs w:val="21"/>
              </w:rPr>
            </w:pPr>
            <w:r>
              <w:rPr>
                <w:rFonts w:ascii="Cambria" w:hAnsi="Cambria"/>
                <w:szCs w:val="21"/>
                <w:lang w:val="ru-RU"/>
              </w:rPr>
              <w:t>Модель двигателя</w:t>
            </w:r>
          </w:p>
        </w:tc>
        <w:tc>
          <w:tcPr>
            <w:tcW w:w="2542" w:type="dxa"/>
            <w:tcBorders>
              <w:top w:val="dotted" w:sz="4" w:space="0" w:color="auto"/>
              <w:bottom w:val="dotted" w:sz="4" w:space="0" w:color="auto"/>
            </w:tcBorders>
            <w:vAlign w:val="center"/>
          </w:tcPr>
          <w:p w14:paraId="45AB4669" w14:textId="080C6E18" w:rsidR="00C0787C" w:rsidRPr="00B4158C" w:rsidRDefault="00C0787C">
            <w:pPr>
              <w:widowControl/>
              <w:jc w:val="left"/>
              <w:rPr>
                <w:rFonts w:ascii="Arial" w:hAnsi="Arial" w:cs="Arial"/>
                <w:bCs/>
                <w:color w:val="FF0000"/>
                <w:kern w:val="0"/>
                <w:sz w:val="20"/>
                <w:szCs w:val="20"/>
                <w:lang w:eastAsia="ru-RU"/>
              </w:rPr>
            </w:pPr>
          </w:p>
        </w:tc>
        <w:tc>
          <w:tcPr>
            <w:tcW w:w="2985" w:type="dxa"/>
            <w:tcBorders>
              <w:top w:val="dotted" w:sz="4" w:space="0" w:color="auto"/>
              <w:bottom w:val="dotted" w:sz="4" w:space="0" w:color="auto"/>
            </w:tcBorders>
            <w:vAlign w:val="center"/>
          </w:tcPr>
          <w:p w14:paraId="56B8FAEB" w14:textId="77777777" w:rsidR="00C0787C" w:rsidRDefault="00073A71">
            <w:pPr>
              <w:ind w:left="1575" w:hanging="1575"/>
              <w:jc w:val="left"/>
              <w:textAlignment w:val="center"/>
              <w:rPr>
                <w:rFonts w:ascii="Cambria" w:hAnsi="Cambria"/>
                <w:bCs/>
                <w:szCs w:val="21"/>
                <w:lang w:val="ru-RU"/>
              </w:rPr>
            </w:pPr>
            <w:r>
              <w:rPr>
                <w:rFonts w:ascii="Cambria" w:hAnsi="Cambria"/>
                <w:bCs/>
                <w:szCs w:val="21"/>
                <w:lang w:val="ru-RU"/>
              </w:rPr>
              <w:t>Ном</w:t>
            </w:r>
            <w:r>
              <w:rPr>
                <w:rFonts w:ascii="Cambria" w:hAnsi="Cambria"/>
                <w:bCs/>
                <w:szCs w:val="21"/>
                <w:lang w:val="de-DE"/>
              </w:rPr>
              <w:t xml:space="preserve">. </w:t>
            </w:r>
            <w:r>
              <w:rPr>
                <w:rFonts w:ascii="Cambria" w:hAnsi="Cambria"/>
                <w:bCs/>
                <w:szCs w:val="21"/>
                <w:lang w:val="ru-RU"/>
              </w:rPr>
              <w:t>Мощность</w:t>
            </w:r>
          </w:p>
        </w:tc>
        <w:tc>
          <w:tcPr>
            <w:tcW w:w="5392" w:type="dxa"/>
            <w:vMerge/>
            <w:vAlign w:val="center"/>
          </w:tcPr>
          <w:p w14:paraId="117EDBDF" w14:textId="77777777" w:rsidR="00C0787C" w:rsidRDefault="00C0787C">
            <w:pPr>
              <w:jc w:val="left"/>
              <w:rPr>
                <w:rFonts w:ascii="Cambria" w:hAnsi="Cambria"/>
                <w:color w:val="FF0000"/>
                <w:szCs w:val="21"/>
                <w:lang w:val="ru-RU"/>
              </w:rPr>
            </w:pPr>
          </w:p>
        </w:tc>
      </w:tr>
      <w:tr w:rsidR="00C0787C" w14:paraId="7676485E" w14:textId="77777777">
        <w:trPr>
          <w:cantSplit/>
          <w:trHeight w:val="326"/>
        </w:trPr>
        <w:tc>
          <w:tcPr>
            <w:tcW w:w="1837" w:type="dxa"/>
            <w:vMerge/>
            <w:vAlign w:val="center"/>
          </w:tcPr>
          <w:p w14:paraId="1C8946FD" w14:textId="77777777" w:rsidR="00C0787C" w:rsidRDefault="00C0787C">
            <w:pPr>
              <w:ind w:left="1581" w:hanging="1581"/>
              <w:jc w:val="center"/>
              <w:rPr>
                <w:rFonts w:ascii="Cambria" w:hAnsi="Cambria"/>
                <w:b/>
                <w:szCs w:val="21"/>
                <w:lang w:val="ru-RU"/>
              </w:rPr>
            </w:pPr>
          </w:p>
        </w:tc>
        <w:tc>
          <w:tcPr>
            <w:tcW w:w="2270" w:type="dxa"/>
            <w:gridSpan w:val="2"/>
            <w:tcBorders>
              <w:top w:val="dotted" w:sz="4" w:space="0" w:color="auto"/>
            </w:tcBorders>
            <w:vAlign w:val="center"/>
          </w:tcPr>
          <w:p w14:paraId="597527C8" w14:textId="7632F0AB" w:rsidR="00C0787C" w:rsidRDefault="00C0787C">
            <w:pPr>
              <w:ind w:left="1575" w:hanging="1575"/>
              <w:contextualSpacing/>
              <w:jc w:val="left"/>
              <w:textAlignment w:val="center"/>
              <w:rPr>
                <w:rFonts w:ascii="Cambria" w:hAnsi="Cambria"/>
                <w:szCs w:val="21"/>
                <w:lang w:val="ru-RU"/>
              </w:rPr>
            </w:pPr>
          </w:p>
        </w:tc>
        <w:tc>
          <w:tcPr>
            <w:tcW w:w="2542" w:type="dxa"/>
            <w:tcBorders>
              <w:top w:val="dotted" w:sz="4" w:space="0" w:color="auto"/>
            </w:tcBorders>
            <w:vAlign w:val="center"/>
          </w:tcPr>
          <w:p w14:paraId="7E84159E" w14:textId="5FE833CE" w:rsidR="00C0787C" w:rsidRDefault="00C0787C">
            <w:pPr>
              <w:ind w:left="-57" w:right="-57"/>
              <w:jc w:val="left"/>
              <w:textAlignment w:val="center"/>
              <w:rPr>
                <w:rFonts w:ascii="Cambria" w:hAnsi="Cambria"/>
                <w:color w:val="FF0000"/>
                <w:szCs w:val="21"/>
                <w:lang w:val="de-DE"/>
              </w:rPr>
            </w:pPr>
          </w:p>
        </w:tc>
        <w:tc>
          <w:tcPr>
            <w:tcW w:w="2985" w:type="dxa"/>
            <w:tcBorders>
              <w:top w:val="dotted" w:sz="4" w:space="0" w:color="auto"/>
            </w:tcBorders>
            <w:vAlign w:val="center"/>
          </w:tcPr>
          <w:p w14:paraId="2C3E592B" w14:textId="33AF1804" w:rsidR="00C0787C" w:rsidRDefault="00C0787C">
            <w:pPr>
              <w:ind w:left="1575" w:hanging="1575"/>
              <w:jc w:val="left"/>
              <w:textAlignment w:val="center"/>
              <w:rPr>
                <w:rFonts w:ascii="Cambria" w:hAnsi="Cambria"/>
                <w:bCs/>
                <w:szCs w:val="21"/>
              </w:rPr>
            </w:pPr>
          </w:p>
        </w:tc>
        <w:tc>
          <w:tcPr>
            <w:tcW w:w="5392" w:type="dxa"/>
            <w:vMerge/>
            <w:vAlign w:val="center"/>
          </w:tcPr>
          <w:p w14:paraId="6EEF8961" w14:textId="77777777" w:rsidR="00C0787C" w:rsidRDefault="00C0787C">
            <w:pPr>
              <w:jc w:val="left"/>
              <w:rPr>
                <w:rFonts w:ascii="Cambria" w:hAnsi="Cambria"/>
                <w:color w:val="FF0000"/>
                <w:szCs w:val="21"/>
              </w:rPr>
            </w:pPr>
          </w:p>
        </w:tc>
      </w:tr>
      <w:tr w:rsidR="00C0787C" w14:paraId="4FAE11F3" w14:textId="77777777">
        <w:trPr>
          <w:trHeight w:val="209"/>
        </w:trPr>
        <w:tc>
          <w:tcPr>
            <w:tcW w:w="1837" w:type="dxa"/>
            <w:vMerge/>
            <w:vAlign w:val="center"/>
          </w:tcPr>
          <w:p w14:paraId="32C34159" w14:textId="77777777" w:rsidR="00C0787C" w:rsidRDefault="00C0787C">
            <w:pPr>
              <w:ind w:left="1581" w:hanging="1581"/>
              <w:jc w:val="center"/>
              <w:rPr>
                <w:rFonts w:ascii="Cambria" w:hAnsi="Cambria"/>
                <w:b/>
                <w:szCs w:val="21"/>
              </w:rPr>
            </w:pPr>
          </w:p>
        </w:tc>
        <w:tc>
          <w:tcPr>
            <w:tcW w:w="2270" w:type="dxa"/>
            <w:gridSpan w:val="2"/>
            <w:tcBorders>
              <w:bottom w:val="dotted" w:sz="4" w:space="0" w:color="auto"/>
            </w:tcBorders>
            <w:vAlign w:val="center"/>
          </w:tcPr>
          <w:p w14:paraId="07AECF46" w14:textId="77777777" w:rsidR="00C0787C" w:rsidRDefault="00073A71">
            <w:pPr>
              <w:spacing w:after="120"/>
              <w:contextualSpacing/>
              <w:jc w:val="left"/>
              <w:textAlignment w:val="center"/>
              <w:rPr>
                <w:rFonts w:ascii="Cambria" w:hAnsi="Cambria"/>
                <w:szCs w:val="21"/>
              </w:rPr>
            </w:pPr>
            <w:r>
              <w:rPr>
                <w:rFonts w:ascii="Cambria" w:hAnsi="Cambria"/>
                <w:szCs w:val="21"/>
              </w:rPr>
              <w:t>Rated Voltage</w:t>
            </w:r>
          </w:p>
        </w:tc>
        <w:tc>
          <w:tcPr>
            <w:tcW w:w="2542" w:type="dxa"/>
            <w:vMerge w:val="restart"/>
            <w:vAlign w:val="center"/>
          </w:tcPr>
          <w:p w14:paraId="58525F09" w14:textId="29E3F6EC" w:rsidR="00C0787C" w:rsidRDefault="00C0787C">
            <w:pPr>
              <w:jc w:val="left"/>
              <w:textAlignment w:val="center"/>
              <w:rPr>
                <w:rFonts w:ascii="Cambria" w:hAnsi="Cambria"/>
                <w:bCs/>
                <w:color w:val="FF0000"/>
                <w:szCs w:val="21"/>
              </w:rPr>
            </w:pPr>
          </w:p>
        </w:tc>
        <w:tc>
          <w:tcPr>
            <w:tcW w:w="2985" w:type="dxa"/>
            <w:tcBorders>
              <w:bottom w:val="dotted" w:sz="4" w:space="0" w:color="auto"/>
            </w:tcBorders>
            <w:vAlign w:val="center"/>
          </w:tcPr>
          <w:p w14:paraId="6B14B55B" w14:textId="77777777" w:rsidR="00C0787C" w:rsidRDefault="00073A71">
            <w:pPr>
              <w:ind w:left="1575" w:hanging="1575"/>
              <w:jc w:val="left"/>
              <w:textAlignment w:val="center"/>
              <w:rPr>
                <w:rFonts w:ascii="Cambria" w:hAnsi="Cambria"/>
                <w:bCs/>
                <w:szCs w:val="21"/>
              </w:rPr>
            </w:pPr>
            <w:r>
              <w:rPr>
                <w:rFonts w:ascii="Cambria" w:hAnsi="Cambria"/>
                <w:bCs/>
                <w:szCs w:val="21"/>
              </w:rPr>
              <w:t>Rated Current</w:t>
            </w:r>
          </w:p>
        </w:tc>
        <w:tc>
          <w:tcPr>
            <w:tcW w:w="5392" w:type="dxa"/>
            <w:vMerge w:val="restart"/>
            <w:vAlign w:val="center"/>
          </w:tcPr>
          <w:p w14:paraId="147E6324" w14:textId="726E96EA" w:rsidR="00C0787C" w:rsidRDefault="00C0787C">
            <w:pPr>
              <w:ind w:left="1575" w:hanging="1575"/>
              <w:jc w:val="left"/>
              <w:rPr>
                <w:color w:val="FF0000"/>
                <w:highlight w:val="yellow"/>
                <w:lang w:val="ru-RU"/>
              </w:rPr>
            </w:pPr>
          </w:p>
        </w:tc>
      </w:tr>
      <w:tr w:rsidR="00C0787C" w14:paraId="7FD3F20D" w14:textId="77777777">
        <w:trPr>
          <w:trHeight w:val="258"/>
        </w:trPr>
        <w:tc>
          <w:tcPr>
            <w:tcW w:w="1837" w:type="dxa"/>
            <w:vMerge/>
            <w:vAlign w:val="center"/>
          </w:tcPr>
          <w:p w14:paraId="63F3881E" w14:textId="77777777" w:rsidR="00C0787C" w:rsidRDefault="00C0787C">
            <w:pPr>
              <w:ind w:left="1581" w:hanging="1581"/>
              <w:jc w:val="center"/>
              <w:rPr>
                <w:rFonts w:ascii="Cambria" w:hAnsi="Cambria"/>
                <w:b/>
                <w:szCs w:val="21"/>
              </w:rPr>
            </w:pPr>
          </w:p>
        </w:tc>
        <w:tc>
          <w:tcPr>
            <w:tcW w:w="2270" w:type="dxa"/>
            <w:gridSpan w:val="2"/>
            <w:tcBorders>
              <w:top w:val="dotted" w:sz="4" w:space="0" w:color="auto"/>
              <w:bottom w:val="dotted" w:sz="4" w:space="0" w:color="auto"/>
            </w:tcBorders>
            <w:vAlign w:val="center"/>
          </w:tcPr>
          <w:p w14:paraId="10B9D5DF" w14:textId="77777777" w:rsidR="00C0787C" w:rsidRDefault="00073A71">
            <w:pPr>
              <w:ind w:left="1575" w:hanging="1575"/>
              <w:contextualSpacing/>
              <w:jc w:val="left"/>
              <w:textAlignment w:val="center"/>
              <w:rPr>
                <w:rFonts w:ascii="Cambria" w:hAnsi="Cambria"/>
                <w:szCs w:val="21"/>
              </w:rPr>
            </w:pPr>
            <w:r>
              <w:rPr>
                <w:rFonts w:ascii="Cambria" w:hAnsi="Cambria"/>
                <w:szCs w:val="21"/>
                <w:lang w:val="ru-RU"/>
              </w:rPr>
              <w:t>Ном</w:t>
            </w:r>
            <w:r>
              <w:rPr>
                <w:rFonts w:ascii="Cambria" w:hAnsi="Cambria"/>
                <w:szCs w:val="21"/>
              </w:rPr>
              <w:t xml:space="preserve">. </w:t>
            </w:r>
            <w:r>
              <w:rPr>
                <w:rFonts w:ascii="Cambria" w:hAnsi="Cambria"/>
                <w:szCs w:val="21"/>
                <w:lang w:val="ru-RU"/>
              </w:rPr>
              <w:t>Напряжение</w:t>
            </w:r>
          </w:p>
        </w:tc>
        <w:tc>
          <w:tcPr>
            <w:tcW w:w="2542" w:type="dxa"/>
            <w:vMerge/>
            <w:vAlign w:val="center"/>
          </w:tcPr>
          <w:p w14:paraId="444E7FDD" w14:textId="77777777" w:rsidR="00C0787C" w:rsidRDefault="00C0787C">
            <w:pPr>
              <w:jc w:val="left"/>
              <w:textAlignment w:val="center"/>
              <w:rPr>
                <w:rFonts w:ascii="Cambria" w:hAnsi="Cambria"/>
                <w:bCs/>
                <w:color w:val="FF0000"/>
                <w:szCs w:val="21"/>
              </w:rPr>
            </w:pPr>
          </w:p>
        </w:tc>
        <w:tc>
          <w:tcPr>
            <w:tcW w:w="2985" w:type="dxa"/>
            <w:tcBorders>
              <w:top w:val="dotted" w:sz="4" w:space="0" w:color="auto"/>
              <w:bottom w:val="dotted" w:sz="4" w:space="0" w:color="auto"/>
            </w:tcBorders>
            <w:vAlign w:val="center"/>
          </w:tcPr>
          <w:p w14:paraId="128C0F70" w14:textId="77777777" w:rsidR="00C0787C" w:rsidRDefault="00073A71">
            <w:pPr>
              <w:ind w:left="1575" w:hanging="1575"/>
              <w:jc w:val="left"/>
              <w:textAlignment w:val="center"/>
              <w:rPr>
                <w:rFonts w:ascii="Cambria" w:hAnsi="Cambria"/>
                <w:bCs/>
                <w:szCs w:val="21"/>
              </w:rPr>
            </w:pPr>
            <w:r>
              <w:rPr>
                <w:rFonts w:ascii="Cambria" w:hAnsi="Cambria"/>
                <w:bCs/>
                <w:szCs w:val="21"/>
                <w:lang w:val="ru-RU"/>
              </w:rPr>
              <w:t>Номинальный ток</w:t>
            </w:r>
          </w:p>
        </w:tc>
        <w:tc>
          <w:tcPr>
            <w:tcW w:w="5392" w:type="dxa"/>
            <w:vMerge/>
            <w:vAlign w:val="center"/>
          </w:tcPr>
          <w:p w14:paraId="22390079" w14:textId="77777777" w:rsidR="00C0787C" w:rsidRDefault="00C0787C">
            <w:pPr>
              <w:jc w:val="left"/>
              <w:rPr>
                <w:rFonts w:ascii="Cambria" w:hAnsi="Cambria"/>
                <w:color w:val="FF0000"/>
                <w:szCs w:val="21"/>
              </w:rPr>
            </w:pPr>
          </w:p>
        </w:tc>
      </w:tr>
      <w:tr w:rsidR="00C0787C" w14:paraId="63C8B93D" w14:textId="77777777">
        <w:trPr>
          <w:trHeight w:val="380"/>
        </w:trPr>
        <w:tc>
          <w:tcPr>
            <w:tcW w:w="1837" w:type="dxa"/>
            <w:vMerge/>
            <w:vAlign w:val="center"/>
          </w:tcPr>
          <w:p w14:paraId="00F9E399" w14:textId="77777777" w:rsidR="00C0787C" w:rsidRDefault="00C0787C">
            <w:pPr>
              <w:ind w:left="1581" w:hanging="1581"/>
              <w:jc w:val="center"/>
              <w:rPr>
                <w:rFonts w:ascii="Cambria" w:hAnsi="Cambria"/>
                <w:b/>
                <w:szCs w:val="21"/>
              </w:rPr>
            </w:pPr>
          </w:p>
        </w:tc>
        <w:tc>
          <w:tcPr>
            <w:tcW w:w="2270" w:type="dxa"/>
            <w:gridSpan w:val="2"/>
            <w:tcBorders>
              <w:top w:val="dotted" w:sz="4" w:space="0" w:color="auto"/>
            </w:tcBorders>
            <w:vAlign w:val="center"/>
          </w:tcPr>
          <w:p w14:paraId="0D9D1643" w14:textId="3A0C8D02" w:rsidR="00C0787C" w:rsidRDefault="00C0787C">
            <w:pPr>
              <w:ind w:left="1575" w:hanging="1575"/>
              <w:contextualSpacing/>
              <w:jc w:val="left"/>
              <w:textAlignment w:val="center"/>
              <w:rPr>
                <w:rFonts w:ascii="Cambria" w:hAnsi="Cambria"/>
                <w:szCs w:val="21"/>
              </w:rPr>
            </w:pPr>
          </w:p>
        </w:tc>
        <w:tc>
          <w:tcPr>
            <w:tcW w:w="2542" w:type="dxa"/>
            <w:vMerge/>
            <w:vAlign w:val="center"/>
          </w:tcPr>
          <w:p w14:paraId="5E6BCC39" w14:textId="77777777" w:rsidR="00C0787C" w:rsidRDefault="00C0787C">
            <w:pPr>
              <w:jc w:val="left"/>
              <w:textAlignment w:val="center"/>
              <w:rPr>
                <w:rFonts w:ascii="Cambria" w:hAnsi="Cambria"/>
                <w:bCs/>
                <w:color w:val="FF0000"/>
                <w:szCs w:val="21"/>
              </w:rPr>
            </w:pPr>
          </w:p>
        </w:tc>
        <w:tc>
          <w:tcPr>
            <w:tcW w:w="2985" w:type="dxa"/>
            <w:tcBorders>
              <w:top w:val="dotted" w:sz="4" w:space="0" w:color="auto"/>
            </w:tcBorders>
            <w:vAlign w:val="center"/>
          </w:tcPr>
          <w:p w14:paraId="6886A1C6" w14:textId="77777777" w:rsidR="00C0787C" w:rsidRDefault="00073A71">
            <w:pPr>
              <w:ind w:left="1575" w:hanging="1575"/>
              <w:jc w:val="left"/>
              <w:textAlignment w:val="center"/>
              <w:rPr>
                <w:rFonts w:ascii="Cambria" w:hAnsi="Cambria"/>
                <w:bCs/>
                <w:szCs w:val="21"/>
              </w:rPr>
            </w:pPr>
            <w:r>
              <w:rPr>
                <w:rFonts w:ascii="Cambria" w:hAnsi="Cambria"/>
                <w:bCs/>
                <w:szCs w:val="21"/>
              </w:rPr>
              <w:t>额定电流</w:t>
            </w:r>
          </w:p>
        </w:tc>
        <w:tc>
          <w:tcPr>
            <w:tcW w:w="5392" w:type="dxa"/>
            <w:vMerge/>
            <w:vAlign w:val="center"/>
          </w:tcPr>
          <w:p w14:paraId="0FF92337" w14:textId="77777777" w:rsidR="00C0787C" w:rsidRDefault="00C0787C">
            <w:pPr>
              <w:jc w:val="left"/>
              <w:rPr>
                <w:rFonts w:ascii="Cambria" w:hAnsi="Cambria"/>
                <w:color w:val="FF0000"/>
                <w:szCs w:val="21"/>
              </w:rPr>
            </w:pPr>
          </w:p>
        </w:tc>
      </w:tr>
      <w:tr w:rsidR="00C0787C" w14:paraId="1A9968C8" w14:textId="77777777">
        <w:trPr>
          <w:trHeight w:val="223"/>
        </w:trPr>
        <w:tc>
          <w:tcPr>
            <w:tcW w:w="1837" w:type="dxa"/>
            <w:vMerge/>
            <w:vAlign w:val="center"/>
          </w:tcPr>
          <w:p w14:paraId="26774535" w14:textId="77777777" w:rsidR="00C0787C" w:rsidRDefault="00C0787C">
            <w:pPr>
              <w:ind w:left="1581" w:hanging="1581"/>
              <w:jc w:val="center"/>
              <w:rPr>
                <w:rFonts w:ascii="Cambria" w:hAnsi="Cambria"/>
                <w:b/>
                <w:szCs w:val="21"/>
              </w:rPr>
            </w:pPr>
          </w:p>
        </w:tc>
        <w:tc>
          <w:tcPr>
            <w:tcW w:w="2270" w:type="dxa"/>
            <w:gridSpan w:val="2"/>
            <w:tcBorders>
              <w:bottom w:val="dotted" w:sz="4" w:space="0" w:color="auto"/>
            </w:tcBorders>
            <w:vAlign w:val="center"/>
          </w:tcPr>
          <w:p w14:paraId="48A6D93F" w14:textId="77777777" w:rsidR="00C0787C" w:rsidRDefault="00073A71">
            <w:pPr>
              <w:spacing w:after="120"/>
              <w:contextualSpacing/>
              <w:jc w:val="left"/>
              <w:textAlignment w:val="center"/>
              <w:rPr>
                <w:rFonts w:ascii="Cambria" w:hAnsi="Cambria"/>
                <w:szCs w:val="21"/>
              </w:rPr>
            </w:pPr>
            <w:r>
              <w:rPr>
                <w:rFonts w:ascii="Cambria" w:hAnsi="Cambria"/>
                <w:szCs w:val="21"/>
              </w:rPr>
              <w:t>Rated Speed</w:t>
            </w:r>
          </w:p>
        </w:tc>
        <w:tc>
          <w:tcPr>
            <w:tcW w:w="2542" w:type="dxa"/>
            <w:vMerge w:val="restart"/>
            <w:vAlign w:val="center"/>
          </w:tcPr>
          <w:p w14:paraId="43E91B4E" w14:textId="5E461C57" w:rsidR="00C0787C" w:rsidRDefault="00C0787C">
            <w:pPr>
              <w:ind w:left="1575" w:hanging="1575"/>
              <w:jc w:val="left"/>
              <w:rPr>
                <w:color w:val="FF0000"/>
                <w:highlight w:val="yellow"/>
              </w:rPr>
            </w:pPr>
          </w:p>
        </w:tc>
        <w:tc>
          <w:tcPr>
            <w:tcW w:w="2985" w:type="dxa"/>
            <w:tcBorders>
              <w:bottom w:val="dotted" w:sz="4" w:space="0" w:color="auto"/>
            </w:tcBorders>
            <w:vAlign w:val="center"/>
          </w:tcPr>
          <w:p w14:paraId="60C95BDF" w14:textId="77777777" w:rsidR="00C0787C" w:rsidRDefault="00073A71">
            <w:pPr>
              <w:jc w:val="left"/>
              <w:textAlignment w:val="center"/>
              <w:rPr>
                <w:rFonts w:ascii="Cambria" w:hAnsi="Cambria"/>
                <w:szCs w:val="21"/>
              </w:rPr>
            </w:pPr>
            <w:r>
              <w:rPr>
                <w:rFonts w:ascii="Cambria" w:hAnsi="Cambria"/>
                <w:szCs w:val="21"/>
              </w:rPr>
              <w:t>Max. Operating / Current</w:t>
            </w:r>
          </w:p>
        </w:tc>
        <w:tc>
          <w:tcPr>
            <w:tcW w:w="5392" w:type="dxa"/>
            <w:vMerge w:val="restart"/>
            <w:vAlign w:val="center"/>
          </w:tcPr>
          <w:p w14:paraId="663BAE45" w14:textId="2AA7B158" w:rsidR="00C0787C" w:rsidRDefault="00C0787C">
            <w:pPr>
              <w:ind w:left="1575" w:hanging="1575"/>
              <w:jc w:val="left"/>
              <w:rPr>
                <w:color w:val="FF0000"/>
                <w:highlight w:val="yellow"/>
              </w:rPr>
            </w:pPr>
          </w:p>
        </w:tc>
      </w:tr>
      <w:tr w:rsidR="00C0787C" w14:paraId="43F958C3" w14:textId="77777777">
        <w:trPr>
          <w:trHeight w:val="285"/>
        </w:trPr>
        <w:tc>
          <w:tcPr>
            <w:tcW w:w="1837" w:type="dxa"/>
            <w:vMerge/>
            <w:vAlign w:val="center"/>
          </w:tcPr>
          <w:p w14:paraId="0A5580B9" w14:textId="77777777" w:rsidR="00C0787C" w:rsidRDefault="00C0787C">
            <w:pPr>
              <w:ind w:left="1581" w:hanging="1581"/>
              <w:jc w:val="center"/>
              <w:rPr>
                <w:rFonts w:ascii="Cambria" w:hAnsi="Cambria"/>
                <w:b/>
                <w:szCs w:val="21"/>
              </w:rPr>
            </w:pPr>
          </w:p>
        </w:tc>
        <w:tc>
          <w:tcPr>
            <w:tcW w:w="2270" w:type="dxa"/>
            <w:gridSpan w:val="2"/>
            <w:tcBorders>
              <w:top w:val="dotted" w:sz="4" w:space="0" w:color="auto"/>
              <w:bottom w:val="dotted" w:sz="4" w:space="0" w:color="auto"/>
            </w:tcBorders>
            <w:vAlign w:val="center"/>
          </w:tcPr>
          <w:p w14:paraId="0D37F84D" w14:textId="77777777" w:rsidR="00C0787C" w:rsidRDefault="00073A71">
            <w:pPr>
              <w:ind w:left="1575" w:hanging="1575"/>
              <w:contextualSpacing/>
              <w:jc w:val="left"/>
              <w:textAlignment w:val="center"/>
              <w:rPr>
                <w:rFonts w:ascii="Cambria" w:hAnsi="Cambria"/>
                <w:szCs w:val="21"/>
              </w:rPr>
            </w:pPr>
            <w:r>
              <w:rPr>
                <w:rFonts w:ascii="Cambria" w:hAnsi="Cambria"/>
                <w:szCs w:val="21"/>
                <w:lang w:val="ru-RU"/>
              </w:rPr>
              <w:t>Ном. Скорость</w:t>
            </w:r>
          </w:p>
        </w:tc>
        <w:tc>
          <w:tcPr>
            <w:tcW w:w="2542" w:type="dxa"/>
            <w:vMerge/>
            <w:vAlign w:val="center"/>
          </w:tcPr>
          <w:p w14:paraId="373D5334" w14:textId="77777777" w:rsidR="00C0787C" w:rsidRDefault="00C0787C">
            <w:pPr>
              <w:jc w:val="left"/>
              <w:textAlignment w:val="center"/>
              <w:rPr>
                <w:rFonts w:ascii="Cambria" w:hAnsi="Cambria"/>
                <w:color w:val="FF0000"/>
                <w:szCs w:val="21"/>
              </w:rPr>
            </w:pPr>
          </w:p>
        </w:tc>
        <w:tc>
          <w:tcPr>
            <w:tcW w:w="2985" w:type="dxa"/>
            <w:tcBorders>
              <w:top w:val="dotted" w:sz="4" w:space="0" w:color="auto"/>
              <w:bottom w:val="dotted" w:sz="4" w:space="0" w:color="auto"/>
            </w:tcBorders>
            <w:vAlign w:val="center"/>
          </w:tcPr>
          <w:p w14:paraId="46ADB254" w14:textId="77777777" w:rsidR="00C0787C" w:rsidRDefault="00073A71">
            <w:pPr>
              <w:jc w:val="left"/>
              <w:textAlignment w:val="center"/>
              <w:rPr>
                <w:rFonts w:ascii="Cambria" w:hAnsi="Cambria"/>
                <w:szCs w:val="21"/>
              </w:rPr>
            </w:pPr>
            <w:r>
              <w:rPr>
                <w:rFonts w:ascii="Cambria" w:hAnsi="Cambria"/>
                <w:szCs w:val="21"/>
                <w:lang w:val="ru-RU"/>
              </w:rPr>
              <w:t>Макс</w:t>
            </w:r>
            <w:r>
              <w:rPr>
                <w:rFonts w:ascii="Cambria" w:hAnsi="Cambria"/>
                <w:szCs w:val="21"/>
              </w:rPr>
              <w:t xml:space="preserve">. </w:t>
            </w:r>
            <w:r>
              <w:rPr>
                <w:rFonts w:ascii="Cambria" w:hAnsi="Cambria"/>
                <w:szCs w:val="21"/>
                <w:lang w:val="ru-RU"/>
              </w:rPr>
              <w:t>Рабочий ток</w:t>
            </w:r>
          </w:p>
        </w:tc>
        <w:tc>
          <w:tcPr>
            <w:tcW w:w="5392" w:type="dxa"/>
            <w:vMerge/>
            <w:vAlign w:val="center"/>
          </w:tcPr>
          <w:p w14:paraId="109F2273" w14:textId="77777777" w:rsidR="00C0787C" w:rsidRDefault="00C0787C">
            <w:pPr>
              <w:ind w:left="1575" w:hanging="1575"/>
              <w:jc w:val="left"/>
              <w:rPr>
                <w:rFonts w:ascii="Cambria" w:hAnsi="Cambria"/>
                <w:color w:val="FF0000"/>
                <w:szCs w:val="21"/>
              </w:rPr>
            </w:pPr>
          </w:p>
        </w:tc>
      </w:tr>
      <w:tr w:rsidR="00C0787C" w14:paraId="3B3C7692" w14:textId="77777777">
        <w:trPr>
          <w:trHeight w:val="340"/>
        </w:trPr>
        <w:tc>
          <w:tcPr>
            <w:tcW w:w="1837" w:type="dxa"/>
            <w:vMerge/>
            <w:vAlign w:val="center"/>
          </w:tcPr>
          <w:p w14:paraId="4FCF1984" w14:textId="77777777" w:rsidR="00C0787C" w:rsidRDefault="00C0787C">
            <w:pPr>
              <w:ind w:left="1581" w:hanging="1581"/>
              <w:jc w:val="center"/>
              <w:rPr>
                <w:rFonts w:ascii="Cambria" w:hAnsi="Cambria"/>
                <w:b/>
                <w:szCs w:val="21"/>
              </w:rPr>
            </w:pPr>
          </w:p>
        </w:tc>
        <w:tc>
          <w:tcPr>
            <w:tcW w:w="2270" w:type="dxa"/>
            <w:gridSpan w:val="2"/>
            <w:tcBorders>
              <w:top w:val="dotted" w:sz="4" w:space="0" w:color="auto"/>
            </w:tcBorders>
            <w:vAlign w:val="center"/>
          </w:tcPr>
          <w:p w14:paraId="5712AD46" w14:textId="028C5FDC" w:rsidR="00C0787C" w:rsidRDefault="00C0787C">
            <w:pPr>
              <w:ind w:left="1575" w:hanging="1575"/>
              <w:contextualSpacing/>
              <w:jc w:val="left"/>
              <w:textAlignment w:val="center"/>
              <w:rPr>
                <w:rFonts w:ascii="Cambria" w:hAnsi="Cambria"/>
                <w:szCs w:val="21"/>
                <w:lang w:val="ru-RU"/>
              </w:rPr>
            </w:pPr>
          </w:p>
        </w:tc>
        <w:tc>
          <w:tcPr>
            <w:tcW w:w="2542" w:type="dxa"/>
            <w:vMerge/>
            <w:vAlign w:val="center"/>
          </w:tcPr>
          <w:p w14:paraId="028E4BD9" w14:textId="77777777" w:rsidR="00C0787C" w:rsidRDefault="00C0787C">
            <w:pPr>
              <w:jc w:val="left"/>
              <w:textAlignment w:val="center"/>
              <w:rPr>
                <w:rFonts w:ascii="Cambria" w:hAnsi="Cambria"/>
                <w:color w:val="FF0000"/>
                <w:szCs w:val="21"/>
              </w:rPr>
            </w:pPr>
          </w:p>
        </w:tc>
        <w:tc>
          <w:tcPr>
            <w:tcW w:w="2985" w:type="dxa"/>
            <w:tcBorders>
              <w:top w:val="dotted" w:sz="4" w:space="0" w:color="auto"/>
            </w:tcBorders>
            <w:vAlign w:val="center"/>
          </w:tcPr>
          <w:p w14:paraId="28006926" w14:textId="3C1FCA7B" w:rsidR="00C0787C" w:rsidRDefault="00C0787C">
            <w:pPr>
              <w:jc w:val="left"/>
              <w:textAlignment w:val="center"/>
              <w:rPr>
                <w:rFonts w:ascii="Cambria" w:hAnsi="Cambria"/>
                <w:szCs w:val="21"/>
              </w:rPr>
            </w:pPr>
          </w:p>
        </w:tc>
        <w:tc>
          <w:tcPr>
            <w:tcW w:w="5392" w:type="dxa"/>
            <w:vMerge/>
            <w:vAlign w:val="center"/>
          </w:tcPr>
          <w:p w14:paraId="32CE9BD1" w14:textId="77777777" w:rsidR="00C0787C" w:rsidRDefault="00C0787C">
            <w:pPr>
              <w:ind w:left="1575" w:hanging="1575"/>
              <w:jc w:val="left"/>
              <w:rPr>
                <w:rFonts w:ascii="Cambria" w:hAnsi="Cambria"/>
                <w:color w:val="FF0000"/>
                <w:szCs w:val="21"/>
              </w:rPr>
            </w:pPr>
          </w:p>
        </w:tc>
      </w:tr>
      <w:tr w:rsidR="00482F98" w14:paraId="66B294EE" w14:textId="77777777" w:rsidTr="0065686B">
        <w:trPr>
          <w:cantSplit/>
          <w:trHeight w:val="2415"/>
        </w:trPr>
        <w:tc>
          <w:tcPr>
            <w:tcW w:w="1837" w:type="dxa"/>
            <w:vMerge/>
            <w:vAlign w:val="center"/>
          </w:tcPr>
          <w:p w14:paraId="199D8A1F" w14:textId="77777777" w:rsidR="00482F98" w:rsidRDefault="00482F98">
            <w:pPr>
              <w:ind w:left="1581" w:hanging="1581"/>
              <w:jc w:val="center"/>
              <w:rPr>
                <w:rFonts w:ascii="Cambria" w:hAnsi="Cambria"/>
                <w:b/>
                <w:szCs w:val="21"/>
              </w:rPr>
            </w:pPr>
          </w:p>
        </w:tc>
        <w:tc>
          <w:tcPr>
            <w:tcW w:w="2270" w:type="dxa"/>
            <w:gridSpan w:val="2"/>
            <w:vAlign w:val="center"/>
          </w:tcPr>
          <w:p w14:paraId="4BC87AE3" w14:textId="77777777" w:rsidR="00482F98" w:rsidRDefault="00482F98">
            <w:pPr>
              <w:ind w:left="1575" w:hanging="1575"/>
              <w:jc w:val="left"/>
              <w:rPr>
                <w:rFonts w:ascii="Cambria" w:hAnsi="Cambria"/>
                <w:szCs w:val="21"/>
                <w:lang w:val="ru-RU"/>
              </w:rPr>
            </w:pPr>
            <w:r>
              <w:rPr>
                <w:rFonts w:ascii="Cambria" w:hAnsi="Cambria"/>
                <w:szCs w:val="21"/>
              </w:rPr>
              <w:t>Load Type</w:t>
            </w:r>
            <w:r>
              <w:rPr>
                <w:rFonts w:ascii="Cambria" w:hAnsi="Cambria"/>
                <w:szCs w:val="21"/>
                <w:lang w:val="ru-RU"/>
              </w:rPr>
              <w:t xml:space="preserve"> /</w:t>
            </w:r>
          </w:p>
          <w:p w14:paraId="651F3612" w14:textId="77777777" w:rsidR="00482F98" w:rsidRDefault="00482F98">
            <w:pPr>
              <w:ind w:left="1575" w:hanging="1575"/>
              <w:jc w:val="left"/>
              <w:rPr>
                <w:rFonts w:ascii="Cambria" w:hAnsi="Cambria"/>
                <w:szCs w:val="21"/>
                <w:lang w:val="ru-RU"/>
              </w:rPr>
            </w:pPr>
            <w:r>
              <w:rPr>
                <w:rFonts w:ascii="Cambria" w:hAnsi="Cambria"/>
                <w:szCs w:val="21"/>
                <w:lang w:val="ru-RU"/>
              </w:rPr>
              <w:t>Тип нагрузки/</w:t>
            </w:r>
          </w:p>
        </w:tc>
        <w:tc>
          <w:tcPr>
            <w:tcW w:w="10919" w:type="dxa"/>
            <w:gridSpan w:val="3"/>
            <w:vAlign w:val="center"/>
          </w:tcPr>
          <w:p w14:paraId="31FD7C6B" w14:textId="77777777" w:rsidR="00482F98" w:rsidRDefault="00482F98">
            <w:pPr>
              <w:ind w:left="10" w:hangingChars="5" w:hanging="10"/>
              <w:rPr>
                <w:rFonts w:ascii="Cambria" w:hAnsi="Cambria"/>
                <w:bCs/>
                <w:szCs w:val="21"/>
              </w:rPr>
            </w:pPr>
            <w:r>
              <w:rPr>
                <w:bCs/>
                <w:szCs w:val="21"/>
              </w:rPr>
              <w:t>□</w:t>
            </w:r>
            <w:r>
              <w:rPr>
                <w:rFonts w:ascii="Cambria" w:hAnsi="Cambria"/>
                <w:bCs/>
                <w:szCs w:val="21"/>
              </w:rPr>
              <w:t xml:space="preserve"> Compressor / </w:t>
            </w:r>
            <w:r>
              <w:rPr>
                <w:rFonts w:ascii="Cambria" w:hAnsi="Cambria"/>
                <w:bCs/>
                <w:szCs w:val="21"/>
                <w:lang w:val="ru-RU"/>
              </w:rPr>
              <w:t>Компрессор</w:t>
            </w:r>
            <w:r>
              <w:rPr>
                <w:rFonts w:ascii="Cambria" w:hAnsi="Cambria"/>
                <w:bCs/>
                <w:szCs w:val="21"/>
              </w:rPr>
              <w:t xml:space="preserve">: </w:t>
            </w:r>
          </w:p>
          <w:p w14:paraId="649AEFAF" w14:textId="77777777" w:rsidR="00482F98" w:rsidRDefault="00482F98">
            <w:pPr>
              <w:ind w:leftChars="231" w:left="485"/>
              <w:rPr>
                <w:rFonts w:ascii="Cambria" w:hAnsi="Cambria"/>
                <w:bCs/>
                <w:szCs w:val="21"/>
              </w:rPr>
            </w:pPr>
            <w:r>
              <w:rPr>
                <w:bCs/>
                <w:szCs w:val="21"/>
              </w:rPr>
              <w:t>□</w:t>
            </w:r>
            <w:r>
              <w:rPr>
                <w:rFonts w:ascii="Cambria" w:hAnsi="Cambria"/>
                <w:bCs/>
                <w:szCs w:val="21"/>
              </w:rPr>
              <w:tab/>
              <w:t xml:space="preserve">Screw type </w:t>
            </w:r>
            <w:r>
              <w:rPr>
                <w:rFonts w:ascii="Cambria" w:hAnsi="Cambria"/>
                <w:szCs w:val="21"/>
              </w:rPr>
              <w:t xml:space="preserve">/ </w:t>
            </w:r>
            <w:r>
              <w:rPr>
                <w:rFonts w:ascii="Cambria" w:hAnsi="Cambria"/>
                <w:bCs/>
                <w:szCs w:val="21"/>
                <w:lang w:val="ru-RU"/>
              </w:rPr>
              <w:t>Винтовой</w:t>
            </w:r>
            <w:r>
              <w:rPr>
                <w:rFonts w:ascii="Cambria" w:hAnsi="Cambria"/>
                <w:bCs/>
                <w:szCs w:val="21"/>
              </w:rPr>
              <w:t>;</w:t>
            </w:r>
          </w:p>
          <w:p w14:paraId="26E9EC1C" w14:textId="77777777" w:rsidR="00482F98" w:rsidRDefault="00482F98">
            <w:pPr>
              <w:ind w:leftChars="231" w:left="485"/>
              <w:rPr>
                <w:rFonts w:ascii="Cambria" w:hAnsi="Cambria"/>
                <w:bCs/>
                <w:szCs w:val="21"/>
              </w:rPr>
            </w:pPr>
            <w:r>
              <w:rPr>
                <w:bCs/>
                <w:szCs w:val="21"/>
              </w:rPr>
              <w:t>□</w:t>
            </w:r>
            <w:r>
              <w:rPr>
                <w:rFonts w:ascii="Cambria" w:hAnsi="Cambria"/>
                <w:bCs/>
                <w:szCs w:val="21"/>
              </w:rPr>
              <w:tab/>
              <w:t xml:space="preserve">Piston type / </w:t>
            </w:r>
            <w:r>
              <w:rPr>
                <w:rFonts w:ascii="Cambria" w:hAnsi="Cambria"/>
                <w:bCs/>
                <w:szCs w:val="21"/>
                <w:lang w:val="ru-RU"/>
              </w:rPr>
              <w:t>Поршневой</w:t>
            </w:r>
            <w:r>
              <w:rPr>
                <w:rFonts w:ascii="Cambria" w:hAnsi="Cambria"/>
                <w:bCs/>
                <w:szCs w:val="21"/>
              </w:rPr>
              <w:t xml:space="preserve">; </w:t>
            </w:r>
          </w:p>
          <w:p w14:paraId="7713B859" w14:textId="77777777" w:rsidR="00482F98" w:rsidRDefault="00482F98">
            <w:pPr>
              <w:ind w:leftChars="231" w:left="485"/>
              <w:rPr>
                <w:rFonts w:ascii="Cambria" w:hAnsi="Cambria"/>
                <w:bCs/>
                <w:szCs w:val="21"/>
              </w:rPr>
            </w:pPr>
            <w:r>
              <w:rPr>
                <w:bCs/>
                <w:szCs w:val="21"/>
              </w:rPr>
              <w:t>□</w:t>
            </w:r>
            <w:r>
              <w:rPr>
                <w:rFonts w:ascii="Cambria" w:hAnsi="Cambria"/>
                <w:bCs/>
                <w:szCs w:val="21"/>
              </w:rPr>
              <w:tab/>
              <w:t xml:space="preserve">Centrifugal type / </w:t>
            </w:r>
            <w:r>
              <w:rPr>
                <w:rFonts w:ascii="Cambria" w:hAnsi="Cambria"/>
                <w:bCs/>
                <w:szCs w:val="21"/>
                <w:lang w:val="ru-RU"/>
              </w:rPr>
              <w:t>Центробежный</w:t>
            </w:r>
            <w:r>
              <w:rPr>
                <w:rFonts w:ascii="Cambria" w:hAnsi="Cambria"/>
                <w:bCs/>
                <w:szCs w:val="21"/>
              </w:rPr>
              <w:t>;</w:t>
            </w:r>
          </w:p>
          <w:p w14:paraId="4A9427CA" w14:textId="77777777" w:rsidR="00482F98" w:rsidRDefault="00482F98">
            <w:pPr>
              <w:ind w:leftChars="231" w:left="485"/>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Other</w:t>
            </w:r>
            <w:r>
              <w:rPr>
                <w:rFonts w:ascii="Cambria" w:hAnsi="Cambria"/>
                <w:bCs/>
                <w:szCs w:val="21"/>
                <w:lang w:val="ru-RU"/>
              </w:rPr>
              <w:t xml:space="preserve"> / </w:t>
            </w:r>
            <w:proofErr w:type="gramStart"/>
            <w:r>
              <w:rPr>
                <w:rFonts w:ascii="Cambria" w:hAnsi="Cambria"/>
                <w:bCs/>
                <w:szCs w:val="21"/>
                <w:lang w:val="ru-RU"/>
              </w:rPr>
              <w:t xml:space="preserve">Другой: </w:t>
            </w:r>
            <w:r>
              <w:rPr>
                <w:rFonts w:ascii="Cambria" w:hAnsi="Cambria"/>
                <w:bCs/>
                <w:szCs w:val="21"/>
                <w:u w:val="single"/>
                <w:lang w:val="ru-RU"/>
              </w:rPr>
              <w:t xml:space="preserve"> _</w:t>
            </w:r>
            <w:proofErr w:type="gramEnd"/>
            <w:r>
              <w:rPr>
                <w:rFonts w:ascii="Cambria" w:hAnsi="Cambria"/>
                <w:bCs/>
                <w:szCs w:val="21"/>
                <w:u w:val="single"/>
                <w:lang w:val="ru-RU"/>
              </w:rPr>
              <w:t>___________</w:t>
            </w:r>
            <w:r>
              <w:rPr>
                <w:rFonts w:ascii="Cambria" w:hAnsi="Cambria"/>
                <w:bCs/>
                <w:szCs w:val="21"/>
                <w:lang w:val="ru-RU"/>
              </w:rPr>
              <w:t>.</w:t>
            </w:r>
          </w:p>
          <w:p w14:paraId="30C75B28" w14:textId="77777777" w:rsidR="00482F98" w:rsidRDefault="00482F98">
            <w:pPr>
              <w:ind w:left="10" w:hangingChars="5" w:hanging="10"/>
              <w:jc w:val="left"/>
              <w:rPr>
                <w:rFonts w:ascii="Cambria" w:hAnsi="Cambria"/>
                <w:color w:val="FF0000"/>
                <w:szCs w:val="21"/>
                <w:lang w:val="ru-RU"/>
              </w:rPr>
            </w:pPr>
            <w:r w:rsidRPr="00845E25">
              <w:rPr>
                <w:bCs/>
                <w:szCs w:val="21"/>
                <w:lang w:val="ru-RU"/>
              </w:rPr>
              <w:t>□</w:t>
            </w:r>
            <w:r>
              <w:rPr>
                <w:rFonts w:ascii="Cambria" w:hAnsi="Cambria"/>
                <w:bCs/>
                <w:color w:val="FF0000"/>
                <w:szCs w:val="21"/>
                <w:lang w:val="ru-RU"/>
              </w:rPr>
              <w:t xml:space="preserve"> </w:t>
            </w:r>
            <w:r w:rsidRPr="00845E25">
              <w:rPr>
                <w:rFonts w:ascii="Cambria" w:hAnsi="Cambria"/>
                <w:bCs/>
                <w:szCs w:val="21"/>
              </w:rPr>
              <w:t>Fan</w:t>
            </w:r>
            <w:r w:rsidRPr="00845E25">
              <w:rPr>
                <w:rFonts w:ascii="Cambria" w:hAnsi="Cambria"/>
                <w:bCs/>
                <w:szCs w:val="21"/>
                <w:lang w:val="ru-RU"/>
              </w:rPr>
              <w:t xml:space="preserve"> </w:t>
            </w:r>
            <w:r w:rsidRPr="00845E25">
              <w:rPr>
                <w:rFonts w:ascii="Cambria" w:hAnsi="Cambria"/>
                <w:bCs/>
                <w:szCs w:val="21"/>
              </w:rPr>
              <w:t>and</w:t>
            </w:r>
            <w:r w:rsidRPr="00845E25">
              <w:rPr>
                <w:rFonts w:ascii="Cambria" w:hAnsi="Cambria"/>
                <w:bCs/>
                <w:szCs w:val="21"/>
                <w:lang w:val="ru-RU"/>
              </w:rPr>
              <w:t xml:space="preserve"> </w:t>
            </w:r>
            <w:r w:rsidRPr="00845E25">
              <w:rPr>
                <w:rFonts w:ascii="Cambria" w:hAnsi="Cambria"/>
                <w:bCs/>
                <w:szCs w:val="21"/>
              </w:rPr>
              <w:t>Pump</w:t>
            </w:r>
            <w:r w:rsidRPr="00845E25">
              <w:rPr>
                <w:rFonts w:ascii="Cambria" w:hAnsi="Cambria"/>
                <w:bCs/>
                <w:szCs w:val="21"/>
                <w:lang w:val="ru-RU"/>
              </w:rPr>
              <w:t>/Вентилятор и насос:</w:t>
            </w:r>
          </w:p>
          <w:p w14:paraId="6B00E126" w14:textId="77777777" w:rsidR="00482F98" w:rsidRDefault="00482F98">
            <w:pPr>
              <w:ind w:leftChars="225" w:left="483" w:hangingChars="5" w:hanging="10"/>
              <w:jc w:val="left"/>
              <w:rPr>
                <w:rFonts w:ascii="Cambria" w:hAnsi="Cambria"/>
                <w:bCs/>
                <w:szCs w:val="21"/>
                <w:lang w:val="ru-RU"/>
              </w:rPr>
            </w:pPr>
            <w:r>
              <w:rPr>
                <w:bCs/>
                <w:szCs w:val="21"/>
                <w:lang w:val="ru-RU"/>
              </w:rPr>
              <w:t>Х</w:t>
            </w:r>
            <w:r>
              <w:rPr>
                <w:rFonts w:ascii="Cambria" w:hAnsi="Cambria"/>
                <w:bCs/>
                <w:color w:val="FF0000"/>
                <w:szCs w:val="21"/>
                <w:lang w:val="ru-RU"/>
              </w:rPr>
              <w:tab/>
            </w:r>
            <w:r>
              <w:rPr>
                <w:rFonts w:ascii="Cambria" w:hAnsi="Cambria"/>
                <w:bCs/>
                <w:szCs w:val="21"/>
              </w:rPr>
              <w:t>Centrifugal</w:t>
            </w:r>
            <w:r>
              <w:rPr>
                <w:rFonts w:ascii="Cambria" w:hAnsi="Cambria"/>
                <w:bCs/>
                <w:szCs w:val="21"/>
                <w:lang w:val="ru-RU"/>
              </w:rPr>
              <w:t xml:space="preserve"> </w:t>
            </w:r>
            <w:r>
              <w:rPr>
                <w:rFonts w:ascii="Cambria" w:hAnsi="Cambria"/>
                <w:bCs/>
                <w:szCs w:val="21"/>
              </w:rPr>
              <w:t>type</w:t>
            </w:r>
            <w:r>
              <w:rPr>
                <w:rFonts w:ascii="Cambria" w:hAnsi="Cambria"/>
                <w:bCs/>
                <w:szCs w:val="21"/>
                <w:lang w:val="ru-RU"/>
              </w:rPr>
              <w:t xml:space="preserve"> / Центробежные; </w:t>
            </w:r>
          </w:p>
          <w:p w14:paraId="1BCA63EC" w14:textId="77777777" w:rsidR="00482F98" w:rsidRDefault="00482F98">
            <w:pPr>
              <w:ind w:leftChars="225" w:left="483" w:hangingChars="5" w:hanging="10"/>
              <w:jc w:val="left"/>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Roots</w:t>
            </w:r>
            <w:r>
              <w:rPr>
                <w:rFonts w:ascii="Cambria" w:hAnsi="Cambria"/>
                <w:bCs/>
                <w:szCs w:val="21"/>
                <w:lang w:val="ru-RU"/>
              </w:rPr>
              <w:t xml:space="preserve"> </w:t>
            </w:r>
            <w:r>
              <w:rPr>
                <w:rFonts w:ascii="Cambria" w:hAnsi="Cambria"/>
                <w:bCs/>
                <w:szCs w:val="21"/>
              </w:rPr>
              <w:t>blower</w:t>
            </w:r>
            <w:r>
              <w:rPr>
                <w:rFonts w:ascii="Cambria" w:hAnsi="Cambria"/>
                <w:bCs/>
                <w:szCs w:val="21"/>
                <w:lang w:val="ru-RU"/>
              </w:rPr>
              <w:t xml:space="preserve"> / Вакуумные;</w:t>
            </w:r>
          </w:p>
          <w:p w14:paraId="3E68049D" w14:textId="77777777" w:rsidR="00482F98" w:rsidRPr="00E76028" w:rsidRDefault="00482F98">
            <w:pPr>
              <w:ind w:leftChars="225" w:left="483" w:hangingChars="5" w:hanging="10"/>
              <w:jc w:val="left"/>
              <w:rPr>
                <w:rFonts w:ascii="Cambria" w:hAnsi="Cambria"/>
                <w:bCs/>
                <w:color w:val="002060"/>
                <w:szCs w:val="21"/>
              </w:rPr>
            </w:pPr>
            <w:r w:rsidRPr="00B4158C">
              <w:rPr>
                <w:rFonts w:ascii="Cambria" w:hAnsi="Cambria"/>
                <w:bCs/>
                <w:szCs w:val="21"/>
                <w:lang w:val="ru-RU"/>
              </w:rPr>
              <w:tab/>
            </w:r>
            <w:r w:rsidRPr="00E76028">
              <w:rPr>
                <w:rFonts w:ascii="Cambria" w:hAnsi="Cambria"/>
                <w:bCs/>
                <w:color w:val="002060"/>
                <w:szCs w:val="21"/>
              </w:rPr>
              <w:t xml:space="preserve">Other / </w:t>
            </w:r>
            <w:proofErr w:type="spellStart"/>
            <w:r w:rsidRPr="00E76028">
              <w:rPr>
                <w:rFonts w:ascii="Cambria" w:hAnsi="Cambria"/>
                <w:bCs/>
                <w:color w:val="002060"/>
                <w:szCs w:val="21"/>
              </w:rPr>
              <w:t>Другие</w:t>
            </w:r>
            <w:proofErr w:type="spellEnd"/>
            <w:r w:rsidRPr="00E76028">
              <w:rPr>
                <w:rFonts w:ascii="Cambria" w:hAnsi="Cambria"/>
                <w:bCs/>
                <w:color w:val="002060"/>
                <w:szCs w:val="21"/>
              </w:rPr>
              <w:t xml:space="preserve">: </w:t>
            </w:r>
            <w:r w:rsidRPr="00E76028">
              <w:rPr>
                <w:rFonts w:ascii="Cambria" w:hAnsi="Cambria"/>
                <w:color w:val="002060"/>
              </w:rPr>
              <w:t>Submersible</w:t>
            </w:r>
            <w:r w:rsidRPr="00E76028">
              <w:rPr>
                <w:rFonts w:ascii="Cambria" w:hAnsi="Cambria"/>
                <w:bCs/>
                <w:color w:val="002060"/>
                <w:szCs w:val="21"/>
              </w:rPr>
              <w:t>.</w:t>
            </w:r>
          </w:p>
          <w:p w14:paraId="727AA902" w14:textId="3785D77F" w:rsidR="00482F98" w:rsidRDefault="00482F98">
            <w:pPr>
              <w:jc w:val="left"/>
              <w:rPr>
                <w:rFonts w:ascii="Cambria" w:hAnsi="Cambria"/>
                <w:bCs/>
                <w:szCs w:val="21"/>
                <w:u w:val="single"/>
                <w:lang w:val="ru-RU"/>
              </w:rPr>
            </w:pPr>
            <w:r>
              <w:rPr>
                <w:bCs/>
                <w:szCs w:val="21"/>
              </w:rPr>
              <w:t>□</w:t>
            </w:r>
            <w:r>
              <w:rPr>
                <w:rFonts w:ascii="Cambria" w:hAnsi="Cambria"/>
                <w:bCs/>
                <w:szCs w:val="21"/>
              </w:rPr>
              <w:t xml:space="preserve">Other / </w:t>
            </w:r>
            <w:r>
              <w:rPr>
                <w:rFonts w:ascii="Cambria" w:hAnsi="Cambria"/>
                <w:bCs/>
                <w:szCs w:val="21"/>
                <w:lang w:val="ru-RU"/>
              </w:rPr>
              <w:t>Другой</w:t>
            </w:r>
            <w:r>
              <w:rPr>
                <w:rFonts w:ascii="Cambria" w:hAnsi="Cambria"/>
                <w:bCs/>
                <w:szCs w:val="21"/>
              </w:rPr>
              <w:t>: Crusher</w:t>
            </w:r>
          </w:p>
        </w:tc>
      </w:tr>
      <w:tr w:rsidR="00482F98" w:rsidRPr="00B4158C" w14:paraId="0384F513" w14:textId="77777777" w:rsidTr="0027413A">
        <w:trPr>
          <w:cantSplit/>
          <w:trHeight w:val="1269"/>
        </w:trPr>
        <w:tc>
          <w:tcPr>
            <w:tcW w:w="1837" w:type="dxa"/>
            <w:vMerge/>
            <w:vAlign w:val="center"/>
          </w:tcPr>
          <w:p w14:paraId="6C085B2E" w14:textId="77777777" w:rsidR="00482F98" w:rsidRDefault="00482F98">
            <w:pPr>
              <w:ind w:left="1581" w:hanging="1581"/>
              <w:jc w:val="center"/>
              <w:rPr>
                <w:rFonts w:ascii="Cambria" w:hAnsi="Cambria"/>
                <w:b/>
                <w:szCs w:val="21"/>
                <w:lang w:val="ru-RU"/>
              </w:rPr>
            </w:pPr>
          </w:p>
        </w:tc>
        <w:tc>
          <w:tcPr>
            <w:tcW w:w="2270" w:type="dxa"/>
            <w:gridSpan w:val="2"/>
            <w:vAlign w:val="center"/>
          </w:tcPr>
          <w:p w14:paraId="179EE30F" w14:textId="77777777" w:rsidR="00482F98" w:rsidRDefault="00482F98">
            <w:pPr>
              <w:ind w:left="1575" w:hanging="1575"/>
              <w:jc w:val="left"/>
              <w:rPr>
                <w:rFonts w:ascii="Cambria" w:hAnsi="Cambria"/>
                <w:szCs w:val="21"/>
                <w:lang w:val="ru-RU"/>
              </w:rPr>
            </w:pPr>
            <w:r>
              <w:rPr>
                <w:rFonts w:ascii="Cambria" w:hAnsi="Cambria"/>
                <w:szCs w:val="21"/>
              </w:rPr>
              <w:t>Motor Type</w:t>
            </w:r>
            <w:r>
              <w:rPr>
                <w:rFonts w:ascii="Cambria" w:hAnsi="Cambria"/>
                <w:szCs w:val="21"/>
                <w:lang w:val="ru-RU"/>
              </w:rPr>
              <w:t xml:space="preserve"> /</w:t>
            </w:r>
          </w:p>
          <w:p w14:paraId="457966EE" w14:textId="77777777" w:rsidR="00482F98" w:rsidRDefault="00482F98">
            <w:pPr>
              <w:ind w:left="1575" w:hanging="1575"/>
              <w:jc w:val="left"/>
              <w:rPr>
                <w:rFonts w:ascii="Cambria" w:hAnsi="Cambria"/>
                <w:szCs w:val="21"/>
                <w:lang w:val="ru-RU"/>
              </w:rPr>
            </w:pPr>
            <w:r>
              <w:rPr>
                <w:rFonts w:ascii="Cambria" w:hAnsi="Cambria"/>
                <w:szCs w:val="21"/>
                <w:lang w:val="ru-RU"/>
              </w:rPr>
              <w:t>Тип двигателя/</w:t>
            </w:r>
          </w:p>
        </w:tc>
        <w:tc>
          <w:tcPr>
            <w:tcW w:w="10919" w:type="dxa"/>
            <w:gridSpan w:val="3"/>
          </w:tcPr>
          <w:p w14:paraId="02D1C51D" w14:textId="77777777" w:rsidR="00482F98" w:rsidRDefault="00482F98">
            <w:pPr>
              <w:tabs>
                <w:tab w:val="left" w:pos="343"/>
              </w:tabs>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Synchronous</w:t>
            </w:r>
            <w:r>
              <w:rPr>
                <w:rFonts w:ascii="Cambria" w:hAnsi="Cambria"/>
                <w:bCs/>
                <w:szCs w:val="21"/>
                <w:lang w:val="ru-RU"/>
              </w:rPr>
              <w:t xml:space="preserve"> / Синхронный</w:t>
            </w:r>
            <w:r>
              <w:rPr>
                <w:rFonts w:ascii="Cambria" w:hAnsi="Cambria"/>
                <w:bCs/>
                <w:szCs w:val="21"/>
                <w:lang w:val="ru-RU"/>
              </w:rPr>
              <w:t>；</w:t>
            </w:r>
          </w:p>
          <w:p w14:paraId="44838FD3" w14:textId="77777777" w:rsidR="00482F98" w:rsidRDefault="00482F98">
            <w:pPr>
              <w:tabs>
                <w:tab w:val="left" w:pos="343"/>
              </w:tabs>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Asynchronous</w:t>
            </w:r>
            <w:r>
              <w:rPr>
                <w:rFonts w:ascii="Cambria" w:hAnsi="Cambria"/>
                <w:bCs/>
                <w:szCs w:val="21"/>
                <w:lang w:val="ru-RU"/>
              </w:rPr>
              <w:t xml:space="preserve"> / Асинхронный</w:t>
            </w:r>
            <w:r>
              <w:rPr>
                <w:rFonts w:ascii="Cambria" w:hAnsi="Cambria"/>
                <w:bCs/>
                <w:szCs w:val="21"/>
                <w:lang w:val="ru-RU"/>
              </w:rPr>
              <w:t>；</w:t>
            </w:r>
          </w:p>
          <w:p w14:paraId="06316487" w14:textId="77777777" w:rsidR="00482F98" w:rsidRDefault="00482F98">
            <w:pPr>
              <w:tabs>
                <w:tab w:val="left" w:pos="343"/>
              </w:tabs>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Wound</w:t>
            </w:r>
            <w:r>
              <w:rPr>
                <w:rFonts w:ascii="Cambria" w:hAnsi="Cambria"/>
                <w:bCs/>
                <w:szCs w:val="21"/>
                <w:lang w:val="ru-RU"/>
              </w:rPr>
              <w:t>-</w:t>
            </w:r>
            <w:r>
              <w:rPr>
                <w:rFonts w:ascii="Cambria" w:hAnsi="Cambria"/>
                <w:bCs/>
                <w:szCs w:val="21"/>
              </w:rPr>
              <w:t>rotor</w:t>
            </w:r>
            <w:r>
              <w:rPr>
                <w:rFonts w:ascii="Cambria" w:hAnsi="Cambria"/>
                <w:bCs/>
                <w:szCs w:val="21"/>
                <w:lang w:val="ru-RU"/>
              </w:rPr>
              <w:t xml:space="preserve"> </w:t>
            </w:r>
            <w:r>
              <w:rPr>
                <w:rFonts w:ascii="Cambria" w:hAnsi="Cambria"/>
                <w:bCs/>
                <w:szCs w:val="21"/>
              </w:rPr>
              <w:t>motor</w:t>
            </w:r>
            <w:r>
              <w:rPr>
                <w:rFonts w:ascii="Cambria" w:hAnsi="Cambria"/>
                <w:bCs/>
                <w:szCs w:val="21"/>
                <w:lang w:val="ru-RU"/>
              </w:rPr>
              <w:t xml:space="preserve"> / Двигатель с фазным ротором</w:t>
            </w:r>
          </w:p>
          <w:p w14:paraId="13140EB5" w14:textId="2FEA557A" w:rsidR="00482F98" w:rsidRPr="00B4158C" w:rsidRDefault="00482F98" w:rsidP="00B4158C">
            <w:pPr>
              <w:tabs>
                <w:tab w:val="left" w:pos="343"/>
              </w:tabs>
              <w:ind w:left="1575" w:hanging="1575"/>
              <w:rPr>
                <w:rFonts w:ascii="Cambria" w:hAnsi="Cambria"/>
                <w:bCs/>
                <w:szCs w:val="21"/>
                <w:u w:val="single"/>
                <w:lang w:val="ru-RU"/>
              </w:rPr>
            </w:pPr>
            <w:r w:rsidRPr="00B4158C">
              <w:rPr>
                <w:rFonts w:ascii="Cambria" w:hAnsi="Cambria"/>
                <w:bCs/>
                <w:szCs w:val="21"/>
                <w:lang w:val="ru-RU"/>
              </w:rPr>
              <w:tab/>
            </w:r>
            <w:r w:rsidRPr="00E76028">
              <w:rPr>
                <w:rFonts w:ascii="Cambria" w:hAnsi="Cambria"/>
                <w:bCs/>
                <w:color w:val="000000" w:themeColor="text1"/>
                <w:szCs w:val="21"/>
              </w:rPr>
              <w:t xml:space="preserve">Other/ </w:t>
            </w:r>
            <w:proofErr w:type="spellStart"/>
            <w:r w:rsidRPr="00E76028">
              <w:rPr>
                <w:rFonts w:ascii="Cambria" w:hAnsi="Cambria"/>
                <w:bCs/>
                <w:color w:val="000000" w:themeColor="text1"/>
                <w:szCs w:val="21"/>
              </w:rPr>
              <w:t>Другой</w:t>
            </w:r>
            <w:proofErr w:type="spellEnd"/>
            <w:r w:rsidRPr="00E76028">
              <w:rPr>
                <w:rFonts w:ascii="Cambria" w:hAnsi="Cambria"/>
                <w:bCs/>
                <w:color w:val="000000" w:themeColor="text1"/>
                <w:szCs w:val="21"/>
              </w:rPr>
              <w:t>: With permanent magnets</w:t>
            </w:r>
          </w:p>
        </w:tc>
      </w:tr>
      <w:tr w:rsidR="00482F98" w14:paraId="223448C2" w14:textId="77777777" w:rsidTr="00482F98">
        <w:trPr>
          <w:cantSplit/>
          <w:trHeight w:val="2207"/>
        </w:trPr>
        <w:tc>
          <w:tcPr>
            <w:tcW w:w="1837" w:type="dxa"/>
            <w:vMerge/>
            <w:vAlign w:val="center"/>
          </w:tcPr>
          <w:p w14:paraId="1EBA79AD" w14:textId="77777777" w:rsidR="00482F98" w:rsidRDefault="00482F98">
            <w:pPr>
              <w:ind w:left="1581" w:hanging="1581"/>
              <w:jc w:val="center"/>
              <w:rPr>
                <w:rFonts w:ascii="Cambria" w:hAnsi="Cambria"/>
                <w:b/>
                <w:szCs w:val="21"/>
                <w:lang w:val="ru-RU"/>
              </w:rPr>
            </w:pPr>
          </w:p>
        </w:tc>
        <w:tc>
          <w:tcPr>
            <w:tcW w:w="2270" w:type="dxa"/>
            <w:gridSpan w:val="2"/>
            <w:vAlign w:val="center"/>
          </w:tcPr>
          <w:p w14:paraId="72DA95EC" w14:textId="77777777" w:rsidR="00482F98" w:rsidRDefault="00482F98">
            <w:pPr>
              <w:jc w:val="left"/>
              <w:rPr>
                <w:rFonts w:ascii="Cambria" w:hAnsi="Cambria"/>
                <w:bCs/>
                <w:szCs w:val="21"/>
                <w:lang w:val="ru-RU"/>
              </w:rPr>
            </w:pPr>
            <w:r>
              <w:rPr>
                <w:rFonts w:ascii="Cambria" w:hAnsi="Cambria"/>
                <w:bCs/>
                <w:szCs w:val="21"/>
              </w:rPr>
              <w:t>Current Speed-regulation Method</w:t>
            </w:r>
            <w:r>
              <w:rPr>
                <w:rFonts w:ascii="Cambria" w:hAnsi="Cambria"/>
                <w:bCs/>
                <w:szCs w:val="21"/>
                <w:lang w:val="ru-RU"/>
              </w:rPr>
              <w:t xml:space="preserve"> /</w:t>
            </w:r>
          </w:p>
          <w:p w14:paraId="46B661CA" w14:textId="77777777" w:rsidR="00482F98" w:rsidRDefault="00482F98">
            <w:pPr>
              <w:jc w:val="left"/>
              <w:rPr>
                <w:rFonts w:ascii="Cambria" w:hAnsi="Cambria"/>
                <w:bCs/>
                <w:szCs w:val="21"/>
                <w:lang w:val="ru-RU"/>
              </w:rPr>
            </w:pPr>
          </w:p>
          <w:p w14:paraId="5DD26151" w14:textId="77777777" w:rsidR="00482F98" w:rsidRDefault="00482F98">
            <w:pPr>
              <w:jc w:val="left"/>
              <w:rPr>
                <w:rFonts w:ascii="Cambria" w:hAnsi="Cambria"/>
                <w:bCs/>
                <w:szCs w:val="21"/>
                <w:lang w:val="ru-RU"/>
              </w:rPr>
            </w:pPr>
            <w:r>
              <w:rPr>
                <w:rFonts w:ascii="Cambria" w:hAnsi="Cambria"/>
                <w:bCs/>
                <w:szCs w:val="21"/>
                <w:lang w:val="ru-RU"/>
              </w:rPr>
              <w:t>Текущий способ</w:t>
            </w:r>
            <w:r>
              <w:rPr>
                <w:rFonts w:ascii="Cambria" w:hAnsi="Cambria"/>
                <w:bCs/>
                <w:szCs w:val="21"/>
              </w:rPr>
              <w:t xml:space="preserve"> </w:t>
            </w:r>
            <w:r>
              <w:rPr>
                <w:rFonts w:ascii="Cambria" w:hAnsi="Cambria"/>
                <w:bCs/>
                <w:szCs w:val="21"/>
                <w:lang w:val="ru-RU"/>
              </w:rPr>
              <w:t>регулирования</w:t>
            </w:r>
            <w:r>
              <w:rPr>
                <w:rFonts w:ascii="Cambria" w:hAnsi="Cambria"/>
                <w:bCs/>
                <w:szCs w:val="21"/>
              </w:rPr>
              <w:t xml:space="preserve"> </w:t>
            </w:r>
            <w:r>
              <w:rPr>
                <w:rFonts w:ascii="Cambria" w:hAnsi="Cambria"/>
                <w:bCs/>
                <w:szCs w:val="21"/>
                <w:lang w:val="ru-RU"/>
              </w:rPr>
              <w:t>скорости/</w:t>
            </w:r>
          </w:p>
          <w:p w14:paraId="6AEC3F95" w14:textId="77777777" w:rsidR="00482F98" w:rsidRDefault="00482F98">
            <w:pPr>
              <w:jc w:val="left"/>
              <w:rPr>
                <w:rFonts w:ascii="Cambria" w:hAnsi="Cambria"/>
                <w:bCs/>
                <w:szCs w:val="21"/>
              </w:rPr>
            </w:pPr>
          </w:p>
        </w:tc>
        <w:tc>
          <w:tcPr>
            <w:tcW w:w="10919" w:type="dxa"/>
            <w:gridSpan w:val="3"/>
            <w:vAlign w:val="center"/>
          </w:tcPr>
          <w:p w14:paraId="4A8B5576" w14:textId="77777777" w:rsidR="00482F98" w:rsidRDefault="00482F98">
            <w:pPr>
              <w:tabs>
                <w:tab w:val="left" w:pos="292"/>
              </w:tabs>
              <w:ind w:firstLine="420"/>
              <w:jc w:val="left"/>
              <w:rPr>
                <w:rFonts w:ascii="Cambria" w:hAnsi="Cambria"/>
                <w:bCs/>
                <w:szCs w:val="21"/>
                <w:lang w:val="ru-RU"/>
              </w:rPr>
            </w:pPr>
            <w:r>
              <w:rPr>
                <w:rFonts w:hint="eastAsia"/>
                <w:bCs/>
                <w:szCs w:val="21"/>
                <w:lang w:val="ru-RU"/>
              </w:rPr>
              <w:t>□</w:t>
            </w:r>
            <w:r>
              <w:rPr>
                <w:rFonts w:ascii="Cambria" w:hAnsi="Cambria"/>
                <w:bCs/>
                <w:szCs w:val="21"/>
                <w:lang w:val="ru-RU"/>
              </w:rPr>
              <w:tab/>
            </w:r>
            <w:r>
              <w:rPr>
                <w:rFonts w:ascii="Cambria" w:hAnsi="Cambria"/>
                <w:bCs/>
                <w:szCs w:val="21"/>
              </w:rPr>
              <w:t>Valve</w:t>
            </w:r>
            <w:r>
              <w:rPr>
                <w:rFonts w:ascii="Cambria" w:hAnsi="Cambria"/>
                <w:bCs/>
                <w:szCs w:val="21"/>
                <w:lang w:val="ru-RU"/>
              </w:rPr>
              <w:t xml:space="preserve"> </w:t>
            </w:r>
            <w:r>
              <w:rPr>
                <w:rFonts w:ascii="Cambria" w:hAnsi="Cambria"/>
                <w:bCs/>
                <w:szCs w:val="21"/>
              </w:rPr>
              <w:t>or</w:t>
            </w:r>
            <w:r>
              <w:rPr>
                <w:rFonts w:ascii="Cambria" w:hAnsi="Cambria"/>
                <w:bCs/>
                <w:szCs w:val="21"/>
                <w:lang w:val="ru-RU"/>
              </w:rPr>
              <w:t xml:space="preserve"> </w:t>
            </w:r>
            <w:r>
              <w:rPr>
                <w:rFonts w:ascii="Cambria" w:hAnsi="Cambria"/>
                <w:bCs/>
                <w:szCs w:val="21"/>
              </w:rPr>
              <w:t>Baffle</w:t>
            </w:r>
            <w:r>
              <w:rPr>
                <w:rFonts w:ascii="Cambria" w:hAnsi="Cambria"/>
                <w:bCs/>
                <w:szCs w:val="21"/>
                <w:lang w:val="ru-RU"/>
              </w:rPr>
              <w:t xml:space="preserve"> / Задвижка или разделитель</w:t>
            </w:r>
            <w:r>
              <w:rPr>
                <w:rFonts w:ascii="MS Mincho" w:eastAsia="MS Mincho" w:hAnsi="MS Mincho" w:cs="MS Mincho" w:hint="eastAsia"/>
                <w:bCs/>
                <w:szCs w:val="21"/>
                <w:lang w:val="ru-RU"/>
              </w:rPr>
              <w:t>；</w:t>
            </w:r>
          </w:p>
          <w:p w14:paraId="5E5A7E4F" w14:textId="77777777" w:rsidR="00482F98" w:rsidRDefault="00482F98">
            <w:pPr>
              <w:tabs>
                <w:tab w:val="left" w:pos="626"/>
              </w:tabs>
              <w:ind w:left="343"/>
              <w:jc w:val="left"/>
              <w:rPr>
                <w:bCs/>
                <w:szCs w:val="21"/>
                <w:lang w:val="ru-RU"/>
              </w:rPr>
            </w:pPr>
            <w:r>
              <w:rPr>
                <w:bCs/>
                <w:szCs w:val="21"/>
                <w:lang w:val="ru-RU"/>
              </w:rPr>
              <w:t>□</w:t>
            </w:r>
            <w:r>
              <w:rPr>
                <w:bCs/>
                <w:szCs w:val="21"/>
                <w:lang w:val="ru-RU"/>
              </w:rPr>
              <w:tab/>
            </w:r>
            <w:proofErr w:type="spellStart"/>
            <w:r>
              <w:rPr>
                <w:bCs/>
                <w:szCs w:val="21"/>
                <w:lang w:val="ru-RU"/>
              </w:rPr>
              <w:t>Manual</w:t>
            </w:r>
            <w:proofErr w:type="spellEnd"/>
            <w:r>
              <w:rPr>
                <w:bCs/>
                <w:szCs w:val="21"/>
                <w:lang w:val="ru-RU"/>
              </w:rPr>
              <w:t xml:space="preserve"> / Ручной;</w:t>
            </w:r>
          </w:p>
          <w:p w14:paraId="50AC92DC" w14:textId="77777777" w:rsidR="00482F98" w:rsidRDefault="00482F98">
            <w:pPr>
              <w:tabs>
                <w:tab w:val="left" w:pos="626"/>
              </w:tabs>
              <w:ind w:left="343"/>
              <w:jc w:val="left"/>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Automatic</w:t>
            </w:r>
            <w:r>
              <w:rPr>
                <w:rFonts w:ascii="Cambria" w:hAnsi="Cambria"/>
                <w:bCs/>
                <w:szCs w:val="21"/>
                <w:lang w:val="ru-RU"/>
              </w:rPr>
              <w:t xml:space="preserve"> / Автоматический;</w:t>
            </w:r>
          </w:p>
          <w:p w14:paraId="078AECEC" w14:textId="77777777" w:rsidR="00482F98" w:rsidRDefault="00482F98">
            <w:pPr>
              <w:tabs>
                <w:tab w:val="left" w:pos="292"/>
              </w:tabs>
              <w:jc w:val="left"/>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Hydraulic</w:t>
            </w:r>
            <w:r>
              <w:rPr>
                <w:rFonts w:ascii="Cambria" w:hAnsi="Cambria"/>
                <w:bCs/>
                <w:szCs w:val="21"/>
                <w:lang w:val="ru-RU"/>
              </w:rPr>
              <w:t xml:space="preserve"> </w:t>
            </w:r>
            <w:r>
              <w:rPr>
                <w:rFonts w:ascii="Cambria" w:hAnsi="Cambria"/>
                <w:bCs/>
                <w:szCs w:val="21"/>
              </w:rPr>
              <w:t>couplers</w:t>
            </w:r>
            <w:r>
              <w:rPr>
                <w:rFonts w:ascii="Cambria" w:hAnsi="Cambria"/>
                <w:bCs/>
                <w:szCs w:val="21"/>
                <w:lang w:val="ru-RU"/>
              </w:rPr>
              <w:t xml:space="preserve"> / Гидравлические муфты</w:t>
            </w:r>
            <w:r>
              <w:rPr>
                <w:rFonts w:ascii="Cambria" w:hAnsi="Cambria"/>
                <w:bCs/>
                <w:szCs w:val="21"/>
                <w:lang w:val="ru-RU"/>
              </w:rPr>
              <w:t>；</w:t>
            </w:r>
          </w:p>
          <w:p w14:paraId="77AFDBE5" w14:textId="77777777" w:rsidR="00482F98" w:rsidRDefault="00482F98">
            <w:pPr>
              <w:tabs>
                <w:tab w:val="left" w:pos="292"/>
              </w:tabs>
              <w:ind w:left="343" w:hanging="343"/>
              <w:jc w:val="left"/>
              <w:rPr>
                <w:rFonts w:ascii="Cambria" w:hAnsi="Cambria"/>
                <w:bCs/>
                <w:szCs w:val="21"/>
                <w:lang w:val="ru-RU"/>
              </w:rPr>
            </w:pPr>
            <w:r>
              <w:rPr>
                <w:bCs/>
                <w:szCs w:val="21"/>
                <w:lang w:val="ru-RU"/>
              </w:rPr>
              <w:t>□</w:t>
            </w:r>
            <w:r>
              <w:rPr>
                <w:rFonts w:ascii="Cambria" w:hAnsi="Cambria"/>
                <w:bCs/>
                <w:szCs w:val="21"/>
                <w:lang w:val="ru-RU"/>
              </w:rPr>
              <w:tab/>
            </w:r>
            <w:r>
              <w:rPr>
                <w:rFonts w:ascii="Cambria" w:hAnsi="Cambria"/>
                <w:bCs/>
                <w:szCs w:val="21"/>
              </w:rPr>
              <w:t>Pole</w:t>
            </w:r>
            <w:r>
              <w:rPr>
                <w:rFonts w:ascii="Cambria" w:hAnsi="Cambria"/>
                <w:bCs/>
                <w:szCs w:val="21"/>
                <w:lang w:val="ru-RU"/>
              </w:rPr>
              <w:t>-</w:t>
            </w:r>
            <w:r>
              <w:rPr>
                <w:rFonts w:ascii="Cambria" w:hAnsi="Cambria"/>
                <w:bCs/>
                <w:szCs w:val="21"/>
              </w:rPr>
              <w:t>changing</w:t>
            </w:r>
            <w:r>
              <w:rPr>
                <w:rFonts w:ascii="Cambria" w:hAnsi="Cambria"/>
                <w:bCs/>
                <w:szCs w:val="21"/>
                <w:lang w:val="ru-RU"/>
              </w:rPr>
              <w:t xml:space="preserve"> </w:t>
            </w:r>
            <w:r>
              <w:rPr>
                <w:rFonts w:ascii="Cambria" w:hAnsi="Cambria"/>
                <w:bCs/>
                <w:szCs w:val="21"/>
              </w:rPr>
              <w:t>control</w:t>
            </w:r>
            <w:r>
              <w:rPr>
                <w:rFonts w:ascii="Cambria" w:hAnsi="Cambria"/>
                <w:bCs/>
                <w:szCs w:val="21"/>
                <w:lang w:val="ru-RU"/>
              </w:rPr>
              <w:t xml:space="preserve"> / Регулирование изменением числа полюсов</w:t>
            </w:r>
          </w:p>
          <w:p w14:paraId="3093C8F1" w14:textId="77777777" w:rsidR="00482F98" w:rsidRDefault="00482F98">
            <w:pPr>
              <w:tabs>
                <w:tab w:val="left" w:pos="292"/>
              </w:tabs>
              <w:ind w:left="343" w:hanging="343"/>
              <w:jc w:val="left"/>
              <w:rPr>
                <w:rFonts w:ascii="Cambria" w:hAnsi="Cambria"/>
                <w:bCs/>
                <w:szCs w:val="21"/>
                <w:lang w:val="ru-RU"/>
              </w:rPr>
            </w:pPr>
            <w:r>
              <w:rPr>
                <w:bCs/>
                <w:szCs w:val="21"/>
                <w:lang w:val="ru-RU"/>
              </w:rPr>
              <w:t>□</w:t>
            </w:r>
            <w:r>
              <w:rPr>
                <w:rFonts w:ascii="Cambria" w:hAnsi="Cambria"/>
                <w:bCs/>
                <w:szCs w:val="21"/>
                <w:lang w:val="ru-RU"/>
              </w:rPr>
              <w:tab/>
            </w:r>
            <w:proofErr w:type="spellStart"/>
            <w:r>
              <w:rPr>
                <w:rFonts w:ascii="Cambria" w:hAnsi="Cambria"/>
                <w:bCs/>
                <w:szCs w:val="21"/>
                <w:lang w:val="ru-RU"/>
              </w:rPr>
              <w:t>Rotor</w:t>
            </w:r>
            <w:proofErr w:type="spellEnd"/>
            <w:r>
              <w:rPr>
                <w:rFonts w:ascii="Cambria" w:hAnsi="Cambria"/>
                <w:bCs/>
                <w:szCs w:val="21"/>
                <w:lang w:val="ru-RU"/>
              </w:rPr>
              <w:t xml:space="preserve"> </w:t>
            </w:r>
            <w:proofErr w:type="spellStart"/>
            <w:r>
              <w:rPr>
                <w:rFonts w:ascii="Cambria" w:hAnsi="Cambria"/>
                <w:bCs/>
                <w:szCs w:val="21"/>
                <w:lang w:val="ru-RU"/>
              </w:rPr>
              <w:t>resistance</w:t>
            </w:r>
            <w:proofErr w:type="spellEnd"/>
            <w:r>
              <w:rPr>
                <w:rFonts w:ascii="Cambria" w:hAnsi="Cambria"/>
                <w:bCs/>
                <w:szCs w:val="21"/>
                <w:lang w:val="ru-RU"/>
              </w:rPr>
              <w:t xml:space="preserve"> </w:t>
            </w:r>
            <w:proofErr w:type="spellStart"/>
            <w:r>
              <w:rPr>
                <w:rFonts w:ascii="Cambria" w:hAnsi="Cambria"/>
                <w:bCs/>
                <w:szCs w:val="21"/>
                <w:lang w:val="ru-RU"/>
              </w:rPr>
              <w:t>or</w:t>
            </w:r>
            <w:proofErr w:type="spellEnd"/>
            <w:r>
              <w:rPr>
                <w:rFonts w:ascii="Cambria" w:hAnsi="Cambria"/>
                <w:bCs/>
                <w:szCs w:val="21"/>
                <w:lang w:val="ru-RU"/>
              </w:rPr>
              <w:t xml:space="preserve"> </w:t>
            </w:r>
            <w:proofErr w:type="spellStart"/>
            <w:r>
              <w:rPr>
                <w:rFonts w:ascii="Cambria" w:hAnsi="Cambria"/>
                <w:bCs/>
                <w:szCs w:val="21"/>
                <w:lang w:val="ru-RU"/>
              </w:rPr>
              <w:t>water</w:t>
            </w:r>
            <w:proofErr w:type="spellEnd"/>
            <w:r>
              <w:rPr>
                <w:rFonts w:ascii="Cambria" w:hAnsi="Cambria"/>
                <w:bCs/>
                <w:szCs w:val="21"/>
                <w:lang w:val="ru-RU"/>
              </w:rPr>
              <w:t xml:space="preserve"> </w:t>
            </w:r>
            <w:proofErr w:type="spellStart"/>
            <w:r>
              <w:rPr>
                <w:rFonts w:ascii="Cambria" w:hAnsi="Cambria"/>
                <w:bCs/>
                <w:szCs w:val="21"/>
                <w:lang w:val="ru-RU"/>
              </w:rPr>
              <w:t>resistance</w:t>
            </w:r>
            <w:proofErr w:type="spellEnd"/>
            <w:r>
              <w:rPr>
                <w:rFonts w:ascii="Cambria" w:hAnsi="Cambria"/>
                <w:bCs/>
                <w:szCs w:val="21"/>
                <w:lang w:val="ru-RU"/>
              </w:rPr>
              <w:t xml:space="preserve"> / Роторное или гидравлическое сопротивление</w:t>
            </w:r>
            <w:r>
              <w:rPr>
                <w:rFonts w:ascii="Cambria" w:hAnsi="Cambria"/>
                <w:bCs/>
                <w:szCs w:val="21"/>
                <w:lang w:val="ru-RU"/>
              </w:rPr>
              <w:t>；</w:t>
            </w:r>
          </w:p>
          <w:p w14:paraId="30909CFE" w14:textId="77777777" w:rsidR="00482F98" w:rsidRDefault="00482F98">
            <w:pPr>
              <w:tabs>
                <w:tab w:val="left" w:pos="292"/>
              </w:tabs>
              <w:ind w:left="343" w:hanging="343"/>
              <w:jc w:val="left"/>
              <w:rPr>
                <w:rFonts w:ascii="Cambria" w:hAnsi="Cambria"/>
                <w:bCs/>
                <w:szCs w:val="21"/>
                <w:lang w:val="ru-RU"/>
              </w:rPr>
            </w:pPr>
            <w:r>
              <w:rPr>
                <w:bCs/>
                <w:szCs w:val="21"/>
                <w:lang w:val="ru-RU"/>
              </w:rPr>
              <w:t>□</w:t>
            </w:r>
            <w:r>
              <w:rPr>
                <w:rFonts w:ascii="Cambria" w:hAnsi="Cambria"/>
                <w:bCs/>
                <w:szCs w:val="21"/>
                <w:lang w:val="ru-RU"/>
              </w:rPr>
              <w:tab/>
            </w:r>
            <w:proofErr w:type="spellStart"/>
            <w:r>
              <w:rPr>
                <w:rFonts w:ascii="Cambria" w:hAnsi="Cambria"/>
                <w:bCs/>
                <w:szCs w:val="21"/>
                <w:lang w:val="ru-RU"/>
              </w:rPr>
              <w:t>Electromagnetic</w:t>
            </w:r>
            <w:proofErr w:type="spellEnd"/>
            <w:r>
              <w:rPr>
                <w:rFonts w:ascii="Cambria" w:hAnsi="Cambria"/>
                <w:bCs/>
                <w:szCs w:val="21"/>
                <w:lang w:val="ru-RU"/>
              </w:rPr>
              <w:t xml:space="preserve"> </w:t>
            </w:r>
            <w:proofErr w:type="spellStart"/>
            <w:r>
              <w:rPr>
                <w:rFonts w:ascii="Cambria" w:hAnsi="Cambria"/>
                <w:bCs/>
                <w:szCs w:val="21"/>
                <w:lang w:val="ru-RU"/>
              </w:rPr>
              <w:t>control</w:t>
            </w:r>
            <w:proofErr w:type="spellEnd"/>
            <w:r>
              <w:rPr>
                <w:rFonts w:ascii="Cambria" w:hAnsi="Cambria"/>
                <w:bCs/>
                <w:szCs w:val="21"/>
                <w:lang w:val="ru-RU"/>
              </w:rPr>
              <w:t xml:space="preserve"> / Электромагнитное управление </w:t>
            </w:r>
          </w:p>
          <w:p w14:paraId="3335636E" w14:textId="36E39524" w:rsidR="00482F98" w:rsidRDefault="00482F98">
            <w:pPr>
              <w:tabs>
                <w:tab w:val="left" w:pos="292"/>
              </w:tabs>
              <w:ind w:left="343" w:hanging="343"/>
              <w:jc w:val="left"/>
              <w:rPr>
                <w:rFonts w:ascii="Cambria" w:hAnsi="Cambria"/>
                <w:bCs/>
                <w:color w:val="FF0000"/>
                <w:szCs w:val="20"/>
              </w:rPr>
            </w:pPr>
            <w:r w:rsidRPr="00B4158C">
              <w:rPr>
                <w:rFonts w:ascii="Cambria" w:hAnsi="Cambria"/>
                <w:bCs/>
                <w:szCs w:val="21"/>
                <w:lang w:val="ru-RU"/>
              </w:rPr>
              <w:tab/>
            </w:r>
            <w:r w:rsidRPr="00E76028">
              <w:rPr>
                <w:rFonts w:ascii="Cambria" w:hAnsi="Cambria"/>
                <w:bCs/>
                <w:color w:val="000000" w:themeColor="text1"/>
                <w:szCs w:val="21"/>
              </w:rPr>
              <w:t xml:space="preserve">Other / </w:t>
            </w:r>
            <w:r w:rsidRPr="00E76028">
              <w:rPr>
                <w:rFonts w:ascii="Cambria" w:hAnsi="Cambria"/>
                <w:bCs/>
                <w:color w:val="000000" w:themeColor="text1"/>
                <w:szCs w:val="21"/>
                <w:lang w:val="ru-RU"/>
              </w:rPr>
              <w:t>Другой</w:t>
            </w:r>
            <w:r w:rsidRPr="00E76028">
              <w:rPr>
                <w:rFonts w:ascii="Cambria" w:hAnsi="Cambria"/>
                <w:bCs/>
                <w:color w:val="000000" w:themeColor="text1"/>
                <w:szCs w:val="21"/>
              </w:rPr>
              <w:t xml:space="preserve">: did not regulation  / </w:t>
            </w:r>
            <w:r w:rsidRPr="00E76028">
              <w:rPr>
                <w:rFonts w:ascii="Cambria" w:hAnsi="Cambria"/>
                <w:bCs/>
                <w:color w:val="000000" w:themeColor="text1"/>
                <w:szCs w:val="21"/>
                <w:lang w:val="ru-RU"/>
              </w:rPr>
              <w:t>без</w:t>
            </w:r>
            <w:r w:rsidRPr="00E76028">
              <w:rPr>
                <w:rFonts w:ascii="Cambria" w:hAnsi="Cambria"/>
                <w:bCs/>
                <w:color w:val="000000" w:themeColor="text1"/>
                <w:szCs w:val="21"/>
              </w:rPr>
              <w:t xml:space="preserve"> </w:t>
            </w:r>
            <w:r w:rsidRPr="00E76028">
              <w:rPr>
                <w:rFonts w:ascii="Cambria" w:hAnsi="Cambria"/>
                <w:bCs/>
                <w:color w:val="000000" w:themeColor="text1"/>
                <w:szCs w:val="21"/>
                <w:lang w:val="ru-RU"/>
              </w:rPr>
              <w:t>регулирования</w:t>
            </w:r>
          </w:p>
        </w:tc>
      </w:tr>
      <w:tr w:rsidR="00B75E95" w14:paraId="3D4981ED" w14:textId="77777777" w:rsidTr="00025744">
        <w:trPr>
          <w:cantSplit/>
          <w:trHeight w:val="1207"/>
        </w:trPr>
        <w:tc>
          <w:tcPr>
            <w:tcW w:w="1837" w:type="dxa"/>
            <w:vMerge/>
            <w:vAlign w:val="center"/>
          </w:tcPr>
          <w:p w14:paraId="4AD7ED21" w14:textId="77777777" w:rsidR="00B75E95" w:rsidRDefault="00B75E95">
            <w:pPr>
              <w:ind w:left="1581" w:hanging="1581"/>
              <w:jc w:val="center"/>
              <w:rPr>
                <w:rFonts w:ascii="Cambria" w:hAnsi="Cambria"/>
                <w:b/>
                <w:szCs w:val="21"/>
              </w:rPr>
            </w:pPr>
          </w:p>
        </w:tc>
        <w:tc>
          <w:tcPr>
            <w:tcW w:w="2270" w:type="dxa"/>
            <w:gridSpan w:val="2"/>
            <w:vAlign w:val="center"/>
          </w:tcPr>
          <w:p w14:paraId="58B0DCBC" w14:textId="77777777" w:rsidR="00B75E95" w:rsidRDefault="00B75E95">
            <w:pPr>
              <w:ind w:left="-57" w:right="-57"/>
              <w:jc w:val="left"/>
              <w:rPr>
                <w:rFonts w:ascii="Cambria" w:hAnsi="Cambria"/>
                <w:bCs/>
                <w:szCs w:val="21"/>
              </w:rPr>
            </w:pPr>
            <w:r>
              <w:rPr>
                <w:rFonts w:ascii="Cambria" w:hAnsi="Cambria"/>
                <w:bCs/>
                <w:szCs w:val="21"/>
              </w:rPr>
              <w:t>Brief-describe the production process /</w:t>
            </w:r>
          </w:p>
          <w:p w14:paraId="1410F8A8" w14:textId="77777777" w:rsidR="00B75E95" w:rsidRDefault="00B75E95">
            <w:pPr>
              <w:ind w:left="-57" w:right="-57"/>
              <w:jc w:val="left"/>
              <w:rPr>
                <w:rFonts w:ascii="Cambria" w:hAnsi="Cambria"/>
                <w:bCs/>
                <w:szCs w:val="21"/>
              </w:rPr>
            </w:pPr>
          </w:p>
          <w:p w14:paraId="6A200F22" w14:textId="77777777" w:rsidR="00B75E95" w:rsidRDefault="00B75E95">
            <w:pPr>
              <w:ind w:left="-57" w:right="-10"/>
              <w:jc w:val="left"/>
              <w:rPr>
                <w:rFonts w:ascii="Cambria" w:hAnsi="Cambria"/>
                <w:bCs/>
                <w:szCs w:val="21"/>
                <w:lang w:val="ru-RU"/>
              </w:rPr>
            </w:pPr>
            <w:r>
              <w:rPr>
                <w:rFonts w:ascii="Cambria" w:hAnsi="Cambria"/>
                <w:bCs/>
                <w:szCs w:val="21"/>
                <w:lang w:val="ru-RU"/>
              </w:rPr>
              <w:t>Краткое описание процесса производства</w:t>
            </w:r>
          </w:p>
        </w:tc>
        <w:tc>
          <w:tcPr>
            <w:tcW w:w="10919" w:type="dxa"/>
            <w:gridSpan w:val="3"/>
            <w:vAlign w:val="center"/>
          </w:tcPr>
          <w:p w14:paraId="12616417" w14:textId="36A3FBE9" w:rsidR="00B75E95" w:rsidRDefault="00B75E95">
            <w:pPr>
              <w:spacing w:line="360" w:lineRule="auto"/>
              <w:ind w:rightChars="-73" w:right="-153"/>
              <w:rPr>
                <w:rFonts w:ascii="Cambria" w:hAnsi="Cambria"/>
                <w:bCs/>
                <w:color w:val="FF0000"/>
                <w:szCs w:val="21"/>
              </w:rPr>
            </w:pPr>
          </w:p>
        </w:tc>
      </w:tr>
      <w:tr w:rsidR="00B75E95" w14:paraId="61A97322" w14:textId="77777777" w:rsidTr="00B75E95">
        <w:trPr>
          <w:cantSplit/>
          <w:trHeight w:val="488"/>
        </w:trPr>
        <w:tc>
          <w:tcPr>
            <w:tcW w:w="1837" w:type="dxa"/>
            <w:vMerge w:val="restart"/>
            <w:vAlign w:val="center"/>
          </w:tcPr>
          <w:p w14:paraId="480A2415" w14:textId="77777777" w:rsidR="00B75E95" w:rsidRDefault="00B75E95">
            <w:pPr>
              <w:jc w:val="center"/>
              <w:rPr>
                <w:rFonts w:ascii="Cambria" w:hAnsi="Cambria"/>
                <w:b/>
                <w:bCs/>
                <w:szCs w:val="21"/>
              </w:rPr>
            </w:pPr>
            <w:r>
              <w:rPr>
                <w:rFonts w:ascii="Cambria" w:hAnsi="Cambria"/>
                <w:b/>
                <w:bCs/>
                <w:szCs w:val="21"/>
              </w:rPr>
              <w:t>Environmental Conditions /</w:t>
            </w:r>
          </w:p>
          <w:p w14:paraId="4817224E" w14:textId="77777777" w:rsidR="00B75E95" w:rsidRDefault="00B75E95">
            <w:pPr>
              <w:jc w:val="center"/>
              <w:rPr>
                <w:rFonts w:ascii="Cambria" w:hAnsi="Cambria"/>
                <w:b/>
                <w:bCs/>
                <w:szCs w:val="21"/>
              </w:rPr>
            </w:pPr>
          </w:p>
          <w:p w14:paraId="3A8BDAA9" w14:textId="77777777" w:rsidR="00B75E95" w:rsidRDefault="00B75E95">
            <w:pPr>
              <w:jc w:val="center"/>
              <w:rPr>
                <w:rFonts w:ascii="Cambria" w:hAnsi="Cambria"/>
                <w:b/>
                <w:bCs/>
                <w:szCs w:val="21"/>
              </w:rPr>
            </w:pPr>
            <w:r>
              <w:rPr>
                <w:rFonts w:ascii="Cambria" w:hAnsi="Cambria"/>
                <w:b/>
                <w:bCs/>
                <w:szCs w:val="21"/>
                <w:lang w:val="ru-RU"/>
              </w:rPr>
              <w:t>Условия</w:t>
            </w:r>
            <w:r>
              <w:rPr>
                <w:rFonts w:ascii="Cambria" w:hAnsi="Cambria"/>
                <w:b/>
                <w:bCs/>
                <w:szCs w:val="21"/>
              </w:rPr>
              <w:t xml:space="preserve"> </w:t>
            </w:r>
            <w:r>
              <w:rPr>
                <w:rFonts w:ascii="Cambria" w:hAnsi="Cambria"/>
                <w:b/>
                <w:bCs/>
                <w:szCs w:val="21"/>
                <w:lang w:val="ru-RU"/>
              </w:rPr>
              <w:t>внешней</w:t>
            </w:r>
            <w:r>
              <w:rPr>
                <w:rFonts w:ascii="Cambria" w:hAnsi="Cambria"/>
                <w:b/>
                <w:bCs/>
                <w:szCs w:val="21"/>
              </w:rPr>
              <w:t xml:space="preserve"> </w:t>
            </w:r>
            <w:r>
              <w:rPr>
                <w:rFonts w:ascii="Cambria" w:hAnsi="Cambria"/>
                <w:b/>
                <w:bCs/>
                <w:szCs w:val="21"/>
                <w:lang w:val="ru-RU"/>
              </w:rPr>
              <w:t>среды</w:t>
            </w:r>
          </w:p>
          <w:p w14:paraId="22505472" w14:textId="77777777" w:rsidR="00B75E95" w:rsidRDefault="00B75E95">
            <w:pPr>
              <w:jc w:val="center"/>
              <w:rPr>
                <w:rFonts w:ascii="Cambria" w:hAnsi="Cambria"/>
                <w:b/>
                <w:bCs/>
                <w:szCs w:val="21"/>
              </w:rPr>
            </w:pPr>
          </w:p>
          <w:p w14:paraId="7EC46517" w14:textId="77777777" w:rsidR="00B75E95" w:rsidRDefault="00B75E95">
            <w:pPr>
              <w:spacing w:line="360" w:lineRule="auto"/>
              <w:jc w:val="center"/>
              <w:rPr>
                <w:rFonts w:ascii="Cambria" w:hAnsi="Cambria"/>
                <w:b/>
                <w:bCs/>
                <w:szCs w:val="21"/>
              </w:rPr>
            </w:pPr>
            <w:r>
              <w:rPr>
                <w:rFonts w:ascii="Cambria" w:hAnsi="Cambria"/>
                <w:b/>
                <w:szCs w:val="21"/>
              </w:rPr>
              <w:t>现场</w:t>
            </w:r>
            <w:r>
              <w:rPr>
                <w:rFonts w:ascii="Cambria" w:hAnsi="Cambria"/>
                <w:b/>
                <w:bCs/>
                <w:szCs w:val="21"/>
              </w:rPr>
              <w:t>使用</w:t>
            </w:r>
          </w:p>
          <w:p w14:paraId="4F670EBA" w14:textId="77777777" w:rsidR="00B75E95" w:rsidRDefault="00B75E95">
            <w:pPr>
              <w:jc w:val="center"/>
              <w:rPr>
                <w:rFonts w:ascii="Cambria" w:hAnsi="Cambria"/>
                <w:b/>
                <w:szCs w:val="21"/>
              </w:rPr>
            </w:pPr>
            <w:r>
              <w:rPr>
                <w:rFonts w:ascii="Cambria" w:hAnsi="Cambria"/>
                <w:b/>
                <w:bCs/>
                <w:szCs w:val="21"/>
              </w:rPr>
              <w:t>环境条件</w:t>
            </w:r>
          </w:p>
        </w:tc>
        <w:tc>
          <w:tcPr>
            <w:tcW w:w="2270" w:type="dxa"/>
            <w:gridSpan w:val="2"/>
            <w:vAlign w:val="center"/>
          </w:tcPr>
          <w:p w14:paraId="3FACDAA6" w14:textId="77777777" w:rsidR="00B75E95" w:rsidRDefault="00B75E95">
            <w:pPr>
              <w:ind w:left="-57" w:right="-57"/>
              <w:rPr>
                <w:rFonts w:ascii="Cambria" w:hAnsi="Cambria"/>
                <w:szCs w:val="21"/>
                <w:lang w:val="ru-RU"/>
              </w:rPr>
            </w:pPr>
            <w:r>
              <w:rPr>
                <w:rFonts w:ascii="Cambria" w:hAnsi="Cambria"/>
                <w:szCs w:val="21"/>
              </w:rPr>
              <w:t>Temperature Range</w:t>
            </w:r>
            <w:r>
              <w:rPr>
                <w:rFonts w:ascii="Cambria" w:hAnsi="Cambria" w:hint="eastAsia"/>
                <w:szCs w:val="21"/>
                <w:lang w:val="ru-RU"/>
              </w:rPr>
              <w:t>/</w:t>
            </w:r>
          </w:p>
          <w:p w14:paraId="654CED6A" w14:textId="77777777" w:rsidR="00B75E95" w:rsidRDefault="00B75E95">
            <w:pPr>
              <w:ind w:left="-57" w:right="-57"/>
              <w:rPr>
                <w:rFonts w:ascii="Cambria" w:hAnsi="Cambria"/>
                <w:szCs w:val="21"/>
                <w:lang w:val="ru-RU"/>
              </w:rPr>
            </w:pPr>
            <w:r>
              <w:rPr>
                <w:rFonts w:ascii="Cambria" w:hAnsi="Cambria"/>
                <w:szCs w:val="21"/>
                <w:lang w:val="ru-RU"/>
              </w:rPr>
              <w:t>Температурный диапазон</w:t>
            </w:r>
          </w:p>
        </w:tc>
        <w:tc>
          <w:tcPr>
            <w:tcW w:w="10919" w:type="dxa"/>
            <w:gridSpan w:val="3"/>
            <w:vAlign w:val="center"/>
          </w:tcPr>
          <w:p w14:paraId="056EFECB" w14:textId="77777777" w:rsidR="00B75E95" w:rsidRDefault="00B75E95">
            <w:pPr>
              <w:spacing w:after="120"/>
              <w:rPr>
                <w:rFonts w:ascii="Cambria" w:hAnsi="Cambria"/>
                <w:szCs w:val="21"/>
                <w:lang w:val="ru-RU"/>
              </w:rPr>
            </w:pPr>
            <w:r>
              <w:rPr>
                <w:rFonts w:ascii="Cambria" w:hAnsi="Cambria"/>
                <w:szCs w:val="21"/>
              </w:rPr>
              <w:t>Minimum</w:t>
            </w:r>
            <w:r>
              <w:rPr>
                <w:rFonts w:ascii="Cambria" w:hAnsi="Cambria"/>
                <w:szCs w:val="21"/>
                <w:lang w:val="ru-RU"/>
              </w:rPr>
              <w:t xml:space="preserve"> / минимум </w:t>
            </w:r>
            <w:r>
              <w:rPr>
                <w:rFonts w:ascii="Cambria" w:hAnsi="Cambria"/>
                <w:color w:val="FF0000"/>
                <w:szCs w:val="21"/>
                <w:u w:val="single"/>
                <w:lang w:val="ru-RU"/>
              </w:rPr>
              <w:t>0</w:t>
            </w:r>
            <w:r>
              <w:rPr>
                <w:rFonts w:ascii="SimSun" w:eastAsia="SimSun" w:hAnsi="SimSun" w:cs="SimSun" w:hint="eastAsia"/>
                <w:szCs w:val="21"/>
                <w:lang w:val="ru-RU"/>
              </w:rPr>
              <w:t>℃</w:t>
            </w:r>
          </w:p>
          <w:p w14:paraId="67CDEA7C" w14:textId="0E315830" w:rsidR="00B75E95" w:rsidRDefault="00B75E95">
            <w:pPr>
              <w:widowControl/>
              <w:jc w:val="left"/>
              <w:rPr>
                <w:rFonts w:ascii="Cambria" w:hAnsi="Cambria"/>
                <w:szCs w:val="21"/>
                <w:lang w:val="ru-RU"/>
              </w:rPr>
            </w:pPr>
            <w:r>
              <w:rPr>
                <w:rFonts w:ascii="Cambria" w:hAnsi="Cambria"/>
                <w:szCs w:val="21"/>
              </w:rPr>
              <w:t>Maximum</w:t>
            </w:r>
            <w:r>
              <w:rPr>
                <w:rFonts w:ascii="Cambria" w:hAnsi="Cambria"/>
                <w:szCs w:val="21"/>
                <w:lang w:val="ru-RU"/>
              </w:rPr>
              <w:t xml:space="preserve"> / максимум </w:t>
            </w:r>
            <w:r>
              <w:rPr>
                <w:rFonts w:ascii="Cambria" w:hAnsi="Cambria"/>
                <w:color w:val="FF0000"/>
                <w:szCs w:val="21"/>
                <w:u w:val="single"/>
                <w:lang w:val="ru-RU"/>
              </w:rPr>
              <w:t>40</w:t>
            </w:r>
            <w:r>
              <w:rPr>
                <w:rFonts w:ascii="SimSun" w:eastAsia="SimSun" w:hAnsi="SimSun" w:cs="SimSun" w:hint="eastAsia"/>
                <w:szCs w:val="21"/>
                <w:lang w:val="ru-RU"/>
              </w:rPr>
              <w:t>℃</w:t>
            </w:r>
          </w:p>
        </w:tc>
      </w:tr>
      <w:tr w:rsidR="00B75E95" w14:paraId="151F3990" w14:textId="77777777" w:rsidTr="00334969">
        <w:trPr>
          <w:trHeight w:val="372"/>
        </w:trPr>
        <w:tc>
          <w:tcPr>
            <w:tcW w:w="1837" w:type="dxa"/>
            <w:vMerge/>
            <w:vAlign w:val="center"/>
          </w:tcPr>
          <w:p w14:paraId="3CB2C242" w14:textId="77777777" w:rsidR="00B75E95" w:rsidRDefault="00B75E95">
            <w:pPr>
              <w:ind w:left="1581" w:hanging="1581"/>
              <w:jc w:val="center"/>
              <w:rPr>
                <w:rFonts w:ascii="Cambria" w:hAnsi="Cambria"/>
                <w:b/>
                <w:szCs w:val="21"/>
                <w:lang w:val="ru-RU"/>
              </w:rPr>
            </w:pPr>
          </w:p>
        </w:tc>
        <w:tc>
          <w:tcPr>
            <w:tcW w:w="2270" w:type="dxa"/>
            <w:gridSpan w:val="2"/>
            <w:vAlign w:val="center"/>
          </w:tcPr>
          <w:p w14:paraId="30D32ED3" w14:textId="77777777" w:rsidR="00B75E95" w:rsidRDefault="00B75E95">
            <w:pPr>
              <w:adjustRightInd w:val="0"/>
              <w:ind w:left="1575" w:rightChars="-73" w:right="-153" w:hanging="1575"/>
              <w:rPr>
                <w:rFonts w:ascii="Cambria" w:hAnsi="Cambria"/>
                <w:szCs w:val="21"/>
                <w:lang w:val="ru-RU"/>
              </w:rPr>
            </w:pPr>
            <w:r>
              <w:rPr>
                <w:rFonts w:ascii="Cambria" w:hAnsi="Cambria"/>
                <w:szCs w:val="21"/>
              </w:rPr>
              <w:t>Relative</w:t>
            </w:r>
            <w:r>
              <w:rPr>
                <w:rFonts w:ascii="Cambria" w:hAnsi="Cambria"/>
                <w:szCs w:val="21"/>
                <w:lang w:val="ru-RU"/>
              </w:rPr>
              <w:t xml:space="preserve"> </w:t>
            </w:r>
            <w:r>
              <w:rPr>
                <w:rFonts w:ascii="Cambria" w:hAnsi="Cambria"/>
                <w:szCs w:val="21"/>
              </w:rPr>
              <w:t>Humidity</w:t>
            </w:r>
            <w:r>
              <w:rPr>
                <w:rFonts w:ascii="Cambria" w:hAnsi="Cambria"/>
                <w:szCs w:val="21"/>
                <w:lang w:val="ru-RU"/>
              </w:rPr>
              <w:t xml:space="preserve"> /</w:t>
            </w:r>
          </w:p>
          <w:p w14:paraId="30B82E1E" w14:textId="77777777" w:rsidR="00B75E95" w:rsidRDefault="00B75E95">
            <w:pPr>
              <w:adjustRightInd w:val="0"/>
              <w:rPr>
                <w:rFonts w:ascii="Cambria" w:hAnsi="Cambria"/>
                <w:szCs w:val="21"/>
                <w:lang w:val="ru-RU"/>
              </w:rPr>
            </w:pPr>
            <w:r>
              <w:rPr>
                <w:rFonts w:ascii="Cambria" w:hAnsi="Cambria"/>
                <w:szCs w:val="21"/>
                <w:lang w:val="ru-RU"/>
              </w:rPr>
              <w:t xml:space="preserve">Относительная </w:t>
            </w:r>
          </w:p>
          <w:p w14:paraId="24CE0A18" w14:textId="77777777" w:rsidR="00B75E95" w:rsidRDefault="00B75E95">
            <w:pPr>
              <w:adjustRightInd w:val="0"/>
              <w:rPr>
                <w:rFonts w:ascii="Cambria" w:hAnsi="Cambria"/>
                <w:szCs w:val="21"/>
                <w:lang w:val="ru-RU"/>
              </w:rPr>
            </w:pPr>
            <w:r>
              <w:rPr>
                <w:rFonts w:ascii="Cambria" w:hAnsi="Cambria"/>
                <w:szCs w:val="21"/>
                <w:lang w:val="ru-RU"/>
              </w:rPr>
              <w:t>влажность</w:t>
            </w:r>
          </w:p>
        </w:tc>
        <w:tc>
          <w:tcPr>
            <w:tcW w:w="10919" w:type="dxa"/>
            <w:gridSpan w:val="3"/>
            <w:vAlign w:val="center"/>
          </w:tcPr>
          <w:p w14:paraId="02E4FA2A" w14:textId="77777777" w:rsidR="00B75E95" w:rsidRDefault="00B75E95">
            <w:pPr>
              <w:adjustRightInd w:val="0"/>
              <w:rPr>
                <w:rFonts w:ascii="Cambria" w:hAnsi="Cambria"/>
                <w:szCs w:val="21"/>
              </w:rPr>
            </w:pPr>
            <w:r>
              <w:rPr>
                <w:rFonts w:ascii="Cambria" w:hAnsi="Cambria"/>
                <w:color w:val="FF0000"/>
                <w:szCs w:val="21"/>
                <w:u w:val="single"/>
              </w:rPr>
              <w:t>≤95</w:t>
            </w:r>
            <w:r>
              <w:rPr>
                <w:rFonts w:ascii="Cambria" w:hAnsi="Cambria"/>
                <w:szCs w:val="21"/>
              </w:rPr>
              <w:t>％</w:t>
            </w:r>
            <w:r>
              <w:rPr>
                <w:rFonts w:ascii="Cambria" w:hAnsi="Cambria"/>
                <w:szCs w:val="21"/>
              </w:rPr>
              <w:t xml:space="preserve"> ,</w:t>
            </w:r>
          </w:p>
          <w:p w14:paraId="255DD77B" w14:textId="77777777" w:rsidR="00B75E95" w:rsidRPr="00B75E95" w:rsidRDefault="00B75E95">
            <w:pPr>
              <w:tabs>
                <w:tab w:val="left" w:pos="308"/>
              </w:tabs>
              <w:adjustRightInd w:val="0"/>
              <w:rPr>
                <w:rFonts w:ascii="Cambria" w:hAnsi="Cambria"/>
                <w:szCs w:val="21"/>
              </w:rPr>
            </w:pPr>
            <w:r>
              <w:rPr>
                <w:szCs w:val="21"/>
              </w:rPr>
              <w:t>□</w:t>
            </w:r>
            <w:r>
              <w:rPr>
                <w:rFonts w:ascii="Cambria" w:hAnsi="Cambria"/>
                <w:bCs/>
                <w:szCs w:val="21"/>
              </w:rPr>
              <w:tab/>
            </w:r>
            <w:r w:rsidRPr="00B75E95">
              <w:rPr>
                <w:rFonts w:ascii="Cambria" w:hAnsi="Cambria"/>
                <w:szCs w:val="21"/>
              </w:rPr>
              <w:t>No condensation/</w:t>
            </w:r>
            <w:proofErr w:type="spellStart"/>
            <w:r w:rsidRPr="00B75E95">
              <w:rPr>
                <w:rFonts w:ascii="Cambria" w:hAnsi="Cambria"/>
                <w:szCs w:val="21"/>
              </w:rPr>
              <w:t>Без</w:t>
            </w:r>
            <w:proofErr w:type="spellEnd"/>
            <w:r w:rsidRPr="00B75E95">
              <w:rPr>
                <w:rFonts w:ascii="Cambria" w:hAnsi="Cambria"/>
                <w:szCs w:val="21"/>
              </w:rPr>
              <w:t xml:space="preserve"> </w:t>
            </w:r>
            <w:proofErr w:type="spellStart"/>
            <w:r w:rsidRPr="00B75E95">
              <w:rPr>
                <w:rFonts w:ascii="Cambria" w:hAnsi="Cambria"/>
                <w:szCs w:val="21"/>
              </w:rPr>
              <w:t>конденсации</w:t>
            </w:r>
            <w:proofErr w:type="spellEnd"/>
            <w:r w:rsidRPr="00B75E95">
              <w:rPr>
                <w:rFonts w:ascii="Cambria" w:hAnsi="Cambria"/>
                <w:szCs w:val="21"/>
              </w:rPr>
              <w:t>；</w:t>
            </w:r>
          </w:p>
          <w:p w14:paraId="0C46D9D3" w14:textId="1C204256" w:rsidR="00B75E95" w:rsidRDefault="00B75E95">
            <w:pPr>
              <w:widowControl/>
              <w:jc w:val="left"/>
              <w:rPr>
                <w:rFonts w:ascii="Cambria" w:hAnsi="Cambria"/>
                <w:szCs w:val="21"/>
              </w:rPr>
            </w:pPr>
            <w:r>
              <w:rPr>
                <w:szCs w:val="21"/>
              </w:rPr>
              <w:t>□</w:t>
            </w:r>
            <w:r>
              <w:rPr>
                <w:rFonts w:ascii="Cambria" w:hAnsi="Cambria"/>
                <w:bCs/>
                <w:szCs w:val="21"/>
              </w:rPr>
              <w:tab/>
            </w:r>
            <w:r>
              <w:rPr>
                <w:rFonts w:ascii="Cambria" w:hAnsi="Cambria"/>
                <w:szCs w:val="21"/>
              </w:rPr>
              <w:t>Condensation allowed/</w:t>
            </w:r>
            <w:proofErr w:type="spellStart"/>
            <w:r>
              <w:rPr>
                <w:rFonts w:ascii="Cambria" w:hAnsi="Cambria"/>
                <w:szCs w:val="21"/>
              </w:rPr>
              <w:t>Конденсация</w:t>
            </w:r>
            <w:proofErr w:type="spellEnd"/>
            <w:r>
              <w:rPr>
                <w:rFonts w:ascii="Cambria" w:hAnsi="Cambria"/>
                <w:szCs w:val="21"/>
              </w:rPr>
              <w:t xml:space="preserve"> </w:t>
            </w:r>
            <w:proofErr w:type="spellStart"/>
            <w:r>
              <w:rPr>
                <w:rFonts w:ascii="Cambria" w:hAnsi="Cambria"/>
                <w:szCs w:val="21"/>
              </w:rPr>
              <w:t>допустима</w:t>
            </w:r>
            <w:proofErr w:type="spellEnd"/>
          </w:p>
        </w:tc>
      </w:tr>
      <w:tr w:rsidR="00FB37E7" w14:paraId="02640A99" w14:textId="77777777" w:rsidTr="00E7167E">
        <w:trPr>
          <w:trHeight w:val="457"/>
        </w:trPr>
        <w:tc>
          <w:tcPr>
            <w:tcW w:w="1837" w:type="dxa"/>
            <w:vMerge/>
            <w:vAlign w:val="center"/>
          </w:tcPr>
          <w:p w14:paraId="69F00ED8" w14:textId="77777777" w:rsidR="00FB37E7" w:rsidRDefault="00FB37E7">
            <w:pPr>
              <w:ind w:left="1581" w:hanging="1581"/>
              <w:jc w:val="center"/>
              <w:rPr>
                <w:rFonts w:ascii="Cambria" w:hAnsi="Cambria"/>
                <w:b/>
                <w:szCs w:val="21"/>
              </w:rPr>
            </w:pPr>
          </w:p>
        </w:tc>
        <w:tc>
          <w:tcPr>
            <w:tcW w:w="2270" w:type="dxa"/>
            <w:gridSpan w:val="2"/>
            <w:vAlign w:val="center"/>
          </w:tcPr>
          <w:p w14:paraId="397663E3" w14:textId="77777777" w:rsidR="00FB37E7" w:rsidRDefault="00FB37E7">
            <w:pPr>
              <w:tabs>
                <w:tab w:val="left" w:pos="308"/>
              </w:tabs>
              <w:adjustRightInd w:val="0"/>
              <w:rPr>
                <w:rFonts w:ascii="Cambria" w:hAnsi="Cambria"/>
                <w:bCs/>
                <w:szCs w:val="21"/>
              </w:rPr>
            </w:pPr>
            <w:r>
              <w:rPr>
                <w:rFonts w:ascii="Cambria" w:hAnsi="Cambria"/>
                <w:szCs w:val="21"/>
              </w:rPr>
              <w:t>A</w:t>
            </w:r>
            <w:r>
              <w:rPr>
                <w:rFonts w:ascii="Cambria" w:hAnsi="Cambria"/>
                <w:bCs/>
                <w:szCs w:val="21"/>
              </w:rPr>
              <w:t>ltitude /</w:t>
            </w:r>
          </w:p>
          <w:p w14:paraId="0DE2D921" w14:textId="77777777" w:rsidR="00FB37E7" w:rsidRDefault="00FB37E7">
            <w:pPr>
              <w:tabs>
                <w:tab w:val="left" w:pos="308"/>
              </w:tabs>
              <w:adjustRightInd w:val="0"/>
              <w:rPr>
                <w:rFonts w:ascii="Cambria" w:hAnsi="Cambria"/>
                <w:szCs w:val="21"/>
                <w:lang w:val="ru-RU"/>
              </w:rPr>
            </w:pPr>
            <w:proofErr w:type="spellStart"/>
            <w:r>
              <w:rPr>
                <w:rFonts w:ascii="Cambria" w:hAnsi="Cambria"/>
                <w:bCs/>
                <w:szCs w:val="21"/>
              </w:rPr>
              <w:t>Высота</w:t>
            </w:r>
            <w:proofErr w:type="spellEnd"/>
          </w:p>
        </w:tc>
        <w:tc>
          <w:tcPr>
            <w:tcW w:w="10919" w:type="dxa"/>
            <w:gridSpan w:val="3"/>
            <w:vAlign w:val="center"/>
          </w:tcPr>
          <w:p w14:paraId="2D21BD33" w14:textId="0C0599E8" w:rsidR="00FB37E7" w:rsidRDefault="00FB37E7">
            <w:pPr>
              <w:adjustRightInd w:val="0"/>
              <w:ind w:rightChars="-73" w:right="-153"/>
              <w:rPr>
                <w:rFonts w:ascii="Cambria" w:hAnsi="Cambria"/>
                <w:szCs w:val="21"/>
                <w:lang w:val="ru-RU"/>
              </w:rPr>
            </w:pPr>
            <w:r>
              <w:rPr>
                <w:rFonts w:ascii="Cambria" w:hAnsi="Cambria"/>
                <w:color w:val="FF0000"/>
                <w:szCs w:val="21"/>
                <w:u w:val="single"/>
                <w:lang w:val="ru-RU"/>
              </w:rPr>
              <w:t xml:space="preserve">100 </w:t>
            </w:r>
            <w:r>
              <w:rPr>
                <w:rFonts w:ascii="Cambria" w:hAnsi="Cambria"/>
                <w:szCs w:val="21"/>
              </w:rPr>
              <w:t>meters</w:t>
            </w:r>
            <w:r>
              <w:rPr>
                <w:rFonts w:ascii="Cambria" w:hAnsi="Cambria"/>
                <w:szCs w:val="21"/>
                <w:lang w:val="ru-RU"/>
              </w:rPr>
              <w:t xml:space="preserve"> </w:t>
            </w:r>
            <w:proofErr w:type="spellStart"/>
            <w:r>
              <w:rPr>
                <w:rFonts w:ascii="Cambria" w:hAnsi="Cambria"/>
                <w:szCs w:val="21"/>
                <w:lang w:val="ru-RU"/>
              </w:rPr>
              <w:t>above</w:t>
            </w:r>
            <w:proofErr w:type="spellEnd"/>
            <w:r>
              <w:rPr>
                <w:rFonts w:ascii="Cambria" w:hAnsi="Cambria"/>
                <w:szCs w:val="21"/>
                <w:lang w:val="ru-RU"/>
              </w:rPr>
              <w:t xml:space="preserve"> </w:t>
            </w:r>
            <w:proofErr w:type="spellStart"/>
            <w:r>
              <w:rPr>
                <w:rFonts w:ascii="Cambria" w:hAnsi="Cambria"/>
                <w:szCs w:val="21"/>
                <w:lang w:val="ru-RU"/>
              </w:rPr>
              <w:t>sea</w:t>
            </w:r>
            <w:proofErr w:type="spellEnd"/>
            <w:r>
              <w:rPr>
                <w:rFonts w:ascii="Cambria" w:hAnsi="Cambria"/>
                <w:szCs w:val="21"/>
                <w:lang w:val="ru-RU"/>
              </w:rPr>
              <w:t xml:space="preserve"> </w:t>
            </w:r>
            <w:proofErr w:type="spellStart"/>
            <w:r>
              <w:rPr>
                <w:rFonts w:ascii="Cambria" w:hAnsi="Cambria"/>
                <w:szCs w:val="21"/>
                <w:lang w:val="ru-RU"/>
              </w:rPr>
              <w:t>level</w:t>
            </w:r>
            <w:proofErr w:type="spellEnd"/>
            <w:r>
              <w:rPr>
                <w:rFonts w:ascii="Cambria" w:hAnsi="Cambria"/>
                <w:szCs w:val="21"/>
                <w:lang w:val="ru-RU"/>
              </w:rPr>
              <w:t>/ метров над уровнем моря</w:t>
            </w:r>
          </w:p>
        </w:tc>
      </w:tr>
      <w:tr w:rsidR="00FB37E7" w:rsidRPr="00FB37E7" w14:paraId="7AD3964B" w14:textId="77777777" w:rsidTr="002243C6">
        <w:trPr>
          <w:trHeight w:val="566"/>
        </w:trPr>
        <w:tc>
          <w:tcPr>
            <w:tcW w:w="1837" w:type="dxa"/>
            <w:vMerge/>
            <w:vAlign w:val="center"/>
          </w:tcPr>
          <w:p w14:paraId="52F7447B" w14:textId="77777777" w:rsidR="00FB37E7" w:rsidRDefault="00FB37E7">
            <w:pPr>
              <w:ind w:left="1581" w:hanging="1581"/>
              <w:jc w:val="center"/>
              <w:rPr>
                <w:rFonts w:ascii="Cambria" w:hAnsi="Cambria"/>
                <w:b/>
                <w:szCs w:val="21"/>
              </w:rPr>
            </w:pPr>
          </w:p>
        </w:tc>
        <w:tc>
          <w:tcPr>
            <w:tcW w:w="2270" w:type="dxa"/>
            <w:gridSpan w:val="2"/>
            <w:vAlign w:val="center"/>
          </w:tcPr>
          <w:p w14:paraId="730B05AA" w14:textId="77777777" w:rsidR="00FB37E7" w:rsidRDefault="00FB37E7">
            <w:pPr>
              <w:adjustRightInd w:val="0"/>
              <w:ind w:left="1575" w:rightChars="-73" w:right="-153" w:hanging="1575"/>
              <w:rPr>
                <w:rFonts w:ascii="Cambria" w:hAnsi="Cambria"/>
                <w:szCs w:val="21"/>
              </w:rPr>
            </w:pPr>
            <w:r>
              <w:rPr>
                <w:rFonts w:ascii="Cambria" w:hAnsi="Cambria"/>
                <w:szCs w:val="21"/>
              </w:rPr>
              <w:t>Dust /</w:t>
            </w:r>
          </w:p>
          <w:p w14:paraId="08E53995" w14:textId="77777777" w:rsidR="00FB37E7" w:rsidRDefault="00FB37E7">
            <w:pPr>
              <w:adjustRightInd w:val="0"/>
              <w:ind w:left="1575" w:rightChars="-73" w:right="-153" w:hanging="1575"/>
              <w:rPr>
                <w:rFonts w:ascii="Cambria" w:hAnsi="Cambria"/>
                <w:szCs w:val="21"/>
              </w:rPr>
            </w:pPr>
            <w:proofErr w:type="spellStart"/>
            <w:r>
              <w:rPr>
                <w:rFonts w:ascii="Cambria" w:hAnsi="Cambria"/>
                <w:szCs w:val="21"/>
              </w:rPr>
              <w:t>Пыль</w:t>
            </w:r>
            <w:proofErr w:type="spellEnd"/>
          </w:p>
        </w:tc>
        <w:tc>
          <w:tcPr>
            <w:tcW w:w="10919" w:type="dxa"/>
            <w:gridSpan w:val="3"/>
            <w:vAlign w:val="center"/>
          </w:tcPr>
          <w:p w14:paraId="0DE3E4F7" w14:textId="33962B14" w:rsidR="00FB37E7" w:rsidRDefault="00FB37E7" w:rsidP="00FB37E7">
            <w:pPr>
              <w:tabs>
                <w:tab w:val="left" w:pos="343"/>
              </w:tabs>
              <w:adjustRightInd w:val="0"/>
              <w:ind w:left="1576" w:rightChars="-73" w:right="-153" w:hanging="1576"/>
              <w:rPr>
                <w:rFonts w:ascii="Cambria" w:hAnsi="Cambria"/>
                <w:szCs w:val="21"/>
                <w:lang w:val="ru-RU"/>
              </w:rPr>
            </w:pPr>
            <w:r>
              <w:rPr>
                <w:bCs/>
                <w:szCs w:val="21"/>
                <w:lang w:val="ru-RU"/>
              </w:rPr>
              <w:t>□</w:t>
            </w:r>
            <w:r>
              <w:rPr>
                <w:rFonts w:ascii="Cambria" w:hAnsi="Cambria"/>
                <w:bCs/>
                <w:szCs w:val="21"/>
                <w:lang w:val="ru-RU"/>
              </w:rPr>
              <w:tab/>
            </w:r>
            <w:r>
              <w:rPr>
                <w:rFonts w:ascii="Cambria" w:hAnsi="Cambria"/>
                <w:szCs w:val="21"/>
              </w:rPr>
              <w:t>Dusty</w:t>
            </w:r>
            <w:r>
              <w:rPr>
                <w:rFonts w:ascii="Cambria" w:hAnsi="Cambria"/>
                <w:szCs w:val="21"/>
                <w:lang w:val="ru-RU"/>
              </w:rPr>
              <w:t xml:space="preserve"> / пыльное помещение</w:t>
            </w:r>
            <w:r>
              <w:rPr>
                <w:rFonts w:ascii="Cambria" w:hAnsi="Cambria"/>
                <w:szCs w:val="21"/>
                <w:lang w:val="ru-RU"/>
              </w:rPr>
              <w:t>；</w:t>
            </w:r>
            <w:r>
              <w:rPr>
                <w:bCs/>
                <w:szCs w:val="21"/>
                <w:lang w:val="ru-RU"/>
              </w:rPr>
              <w:t>□</w:t>
            </w:r>
            <w:r>
              <w:rPr>
                <w:rFonts w:ascii="Cambria" w:hAnsi="Cambria"/>
                <w:bCs/>
                <w:color w:val="FF0000"/>
                <w:szCs w:val="21"/>
                <w:lang w:val="ru-RU"/>
              </w:rPr>
              <w:tab/>
            </w:r>
            <w:r w:rsidRPr="00FB37E7">
              <w:rPr>
                <w:rFonts w:ascii="Cambria" w:hAnsi="Cambria"/>
                <w:szCs w:val="21"/>
              </w:rPr>
              <w:t>Normal</w:t>
            </w:r>
            <w:r w:rsidRPr="00FB37E7">
              <w:rPr>
                <w:rFonts w:ascii="Cambria" w:hAnsi="Cambria"/>
                <w:szCs w:val="21"/>
                <w:lang w:val="ru-RU"/>
              </w:rPr>
              <w:t xml:space="preserve"> / </w:t>
            </w:r>
            <w:proofErr w:type="spellStart"/>
            <w:r w:rsidRPr="00FB37E7">
              <w:rPr>
                <w:rFonts w:ascii="Cambria" w:hAnsi="Cambria"/>
                <w:szCs w:val="21"/>
                <w:lang w:val="ru-RU"/>
              </w:rPr>
              <w:t>малопыльное</w:t>
            </w:r>
            <w:proofErr w:type="spellEnd"/>
            <w:r w:rsidRPr="00FB37E7">
              <w:rPr>
                <w:rFonts w:ascii="Cambria" w:hAnsi="Cambria"/>
                <w:szCs w:val="21"/>
                <w:lang w:val="ru-RU"/>
              </w:rPr>
              <w:t xml:space="preserve"> помещение</w:t>
            </w:r>
            <w:r w:rsidRPr="00FB37E7">
              <w:rPr>
                <w:rFonts w:ascii="Cambria" w:hAnsi="Cambria"/>
                <w:szCs w:val="21"/>
                <w:lang w:val="ru-RU"/>
              </w:rPr>
              <w:t>；</w:t>
            </w:r>
            <w:r>
              <w:rPr>
                <w:bCs/>
                <w:szCs w:val="21"/>
                <w:lang w:val="ru-RU"/>
              </w:rPr>
              <w:t>□</w:t>
            </w:r>
            <w:r>
              <w:rPr>
                <w:rFonts w:ascii="Cambria" w:hAnsi="Cambria"/>
                <w:bCs/>
                <w:szCs w:val="21"/>
                <w:lang w:val="ru-RU"/>
              </w:rPr>
              <w:tab/>
            </w:r>
            <w:r>
              <w:rPr>
                <w:rFonts w:ascii="Cambria" w:hAnsi="Cambria"/>
                <w:szCs w:val="21"/>
              </w:rPr>
              <w:t>Dustless</w:t>
            </w:r>
            <w:r>
              <w:rPr>
                <w:rFonts w:ascii="Cambria" w:hAnsi="Cambria"/>
                <w:szCs w:val="21"/>
                <w:lang w:val="ru-RU"/>
              </w:rPr>
              <w:t xml:space="preserve"> / пыль отсутствует</w:t>
            </w:r>
          </w:p>
        </w:tc>
      </w:tr>
      <w:tr w:rsidR="00FB37E7" w14:paraId="1B592CEC" w14:textId="77777777" w:rsidTr="00C42A73">
        <w:trPr>
          <w:trHeight w:val="372"/>
        </w:trPr>
        <w:tc>
          <w:tcPr>
            <w:tcW w:w="1837" w:type="dxa"/>
            <w:vMerge/>
            <w:vAlign w:val="center"/>
          </w:tcPr>
          <w:p w14:paraId="2239AECA" w14:textId="77777777" w:rsidR="00FB37E7" w:rsidRDefault="00FB37E7">
            <w:pPr>
              <w:ind w:left="1581" w:hanging="1581"/>
              <w:jc w:val="center"/>
              <w:rPr>
                <w:rFonts w:ascii="Cambria" w:hAnsi="Cambria"/>
                <w:b/>
                <w:szCs w:val="21"/>
                <w:lang w:val="ru-RU"/>
              </w:rPr>
            </w:pPr>
          </w:p>
        </w:tc>
        <w:tc>
          <w:tcPr>
            <w:tcW w:w="2270" w:type="dxa"/>
            <w:gridSpan w:val="2"/>
            <w:vAlign w:val="center"/>
          </w:tcPr>
          <w:p w14:paraId="19F33275" w14:textId="77777777" w:rsidR="00FB37E7" w:rsidRDefault="00FB37E7">
            <w:pPr>
              <w:adjustRightInd w:val="0"/>
              <w:ind w:left="1575" w:rightChars="-73" w:right="-153" w:hanging="1575"/>
              <w:rPr>
                <w:rFonts w:ascii="Cambria" w:hAnsi="Cambria"/>
                <w:szCs w:val="21"/>
              </w:rPr>
            </w:pPr>
            <w:r>
              <w:rPr>
                <w:rFonts w:ascii="Cambria" w:hAnsi="Cambria"/>
                <w:szCs w:val="21"/>
              </w:rPr>
              <w:t>Aggressive Gas /</w:t>
            </w:r>
          </w:p>
          <w:p w14:paraId="21E37963" w14:textId="77777777" w:rsidR="00FB37E7" w:rsidRDefault="00FB37E7">
            <w:pPr>
              <w:adjustRightInd w:val="0"/>
              <w:ind w:left="1575" w:rightChars="-73" w:right="-153" w:hanging="1575"/>
              <w:rPr>
                <w:rFonts w:ascii="Cambria" w:hAnsi="Cambria"/>
                <w:szCs w:val="21"/>
              </w:rPr>
            </w:pPr>
            <w:proofErr w:type="spellStart"/>
            <w:r>
              <w:rPr>
                <w:rFonts w:ascii="Cambria" w:hAnsi="Cambria"/>
                <w:szCs w:val="21"/>
              </w:rPr>
              <w:t>Агрессивный</w:t>
            </w:r>
            <w:proofErr w:type="spellEnd"/>
            <w:r>
              <w:rPr>
                <w:rFonts w:ascii="Cambria" w:hAnsi="Cambria"/>
                <w:szCs w:val="21"/>
              </w:rPr>
              <w:t xml:space="preserve"> </w:t>
            </w:r>
            <w:proofErr w:type="spellStart"/>
            <w:r>
              <w:rPr>
                <w:rFonts w:ascii="Cambria" w:hAnsi="Cambria"/>
                <w:szCs w:val="21"/>
              </w:rPr>
              <w:t>газ</w:t>
            </w:r>
            <w:proofErr w:type="spellEnd"/>
          </w:p>
        </w:tc>
        <w:tc>
          <w:tcPr>
            <w:tcW w:w="10919" w:type="dxa"/>
            <w:gridSpan w:val="3"/>
            <w:vAlign w:val="center"/>
          </w:tcPr>
          <w:p w14:paraId="1621D4BB" w14:textId="77777777" w:rsidR="00FB37E7" w:rsidRPr="00FB37E7" w:rsidRDefault="00FB37E7" w:rsidP="00FB37E7">
            <w:pPr>
              <w:tabs>
                <w:tab w:val="left" w:pos="343"/>
              </w:tabs>
              <w:adjustRightInd w:val="0"/>
              <w:jc w:val="left"/>
              <w:rPr>
                <w:rFonts w:ascii="Cambria" w:hAnsi="Cambria"/>
                <w:szCs w:val="21"/>
              </w:rPr>
            </w:pPr>
            <w:r>
              <w:rPr>
                <w:szCs w:val="21"/>
              </w:rPr>
              <w:t>□</w:t>
            </w:r>
            <w:r>
              <w:rPr>
                <w:rFonts w:ascii="Cambria" w:hAnsi="Cambria"/>
                <w:bCs/>
                <w:szCs w:val="21"/>
              </w:rPr>
              <w:tab/>
            </w:r>
            <w:r>
              <w:rPr>
                <w:rFonts w:ascii="Cambria" w:hAnsi="Cambria"/>
                <w:szCs w:val="21"/>
              </w:rPr>
              <w:t xml:space="preserve">Highly aggressive / </w:t>
            </w:r>
            <w:proofErr w:type="spellStart"/>
            <w:r>
              <w:rPr>
                <w:rFonts w:ascii="Cambria" w:hAnsi="Cambria"/>
                <w:szCs w:val="21"/>
                <w:lang w:val="ru-RU"/>
              </w:rPr>
              <w:t>Высокоагрессивный</w:t>
            </w:r>
            <w:proofErr w:type="spellEnd"/>
            <w:r>
              <w:rPr>
                <w:rFonts w:ascii="Cambria" w:hAnsi="Cambria"/>
                <w:szCs w:val="21"/>
              </w:rPr>
              <w:t>；</w:t>
            </w:r>
            <w:r>
              <w:rPr>
                <w:bCs/>
                <w:szCs w:val="21"/>
              </w:rPr>
              <w:t>□</w:t>
            </w:r>
            <w:r>
              <w:rPr>
                <w:rFonts w:ascii="Cambria" w:hAnsi="Cambria"/>
                <w:bCs/>
                <w:szCs w:val="21"/>
              </w:rPr>
              <w:tab/>
            </w:r>
            <w:r w:rsidRPr="00FB37E7">
              <w:rPr>
                <w:rFonts w:ascii="Cambria" w:hAnsi="Cambria"/>
                <w:szCs w:val="21"/>
              </w:rPr>
              <w:t xml:space="preserve">Normally aggressive / </w:t>
            </w:r>
            <w:proofErr w:type="spellStart"/>
            <w:r w:rsidRPr="00FB37E7">
              <w:rPr>
                <w:rFonts w:ascii="Cambria" w:hAnsi="Cambria"/>
                <w:szCs w:val="21"/>
                <w:lang w:val="ru-RU"/>
              </w:rPr>
              <w:t>Малоагрессивный</w:t>
            </w:r>
            <w:proofErr w:type="spellEnd"/>
            <w:r w:rsidRPr="00FB37E7">
              <w:rPr>
                <w:rFonts w:ascii="Cambria" w:hAnsi="Cambria"/>
                <w:szCs w:val="21"/>
              </w:rPr>
              <w:t>；</w:t>
            </w:r>
          </w:p>
          <w:p w14:paraId="6F6BF314" w14:textId="22FF72DD" w:rsidR="00FB37E7" w:rsidRDefault="00FB37E7">
            <w:pPr>
              <w:widowControl/>
              <w:jc w:val="left"/>
              <w:rPr>
                <w:rFonts w:ascii="Cambria" w:hAnsi="Cambria"/>
                <w:color w:val="FF0000"/>
                <w:szCs w:val="21"/>
              </w:rPr>
            </w:pPr>
            <w:r w:rsidRPr="00FB37E7">
              <w:rPr>
                <w:bCs/>
                <w:szCs w:val="21"/>
              </w:rPr>
              <w:t>□</w:t>
            </w:r>
            <w:r w:rsidRPr="00FB37E7">
              <w:rPr>
                <w:rFonts w:ascii="Cambria" w:hAnsi="Cambria"/>
                <w:bCs/>
                <w:szCs w:val="21"/>
              </w:rPr>
              <w:tab/>
            </w:r>
            <w:r w:rsidRPr="00FB37E7">
              <w:rPr>
                <w:rFonts w:ascii="Cambria" w:hAnsi="Cambria"/>
                <w:szCs w:val="21"/>
              </w:rPr>
              <w:t xml:space="preserve">No aggressive gas / </w:t>
            </w:r>
            <w:proofErr w:type="spellStart"/>
            <w:r w:rsidRPr="00FB37E7">
              <w:rPr>
                <w:rFonts w:ascii="Cambria" w:hAnsi="Cambria"/>
                <w:szCs w:val="21"/>
              </w:rPr>
              <w:t>Без</w:t>
            </w:r>
            <w:proofErr w:type="spellEnd"/>
            <w:r w:rsidRPr="00FB37E7">
              <w:rPr>
                <w:rFonts w:ascii="Cambria" w:hAnsi="Cambria"/>
                <w:szCs w:val="21"/>
              </w:rPr>
              <w:t xml:space="preserve"> </w:t>
            </w:r>
            <w:proofErr w:type="spellStart"/>
            <w:r w:rsidRPr="00FB37E7">
              <w:rPr>
                <w:rFonts w:ascii="Cambria" w:hAnsi="Cambria"/>
                <w:szCs w:val="21"/>
              </w:rPr>
              <w:t>агрессивного</w:t>
            </w:r>
            <w:proofErr w:type="spellEnd"/>
            <w:r w:rsidRPr="00FB37E7">
              <w:rPr>
                <w:rFonts w:ascii="Cambria" w:hAnsi="Cambria"/>
                <w:szCs w:val="21"/>
              </w:rPr>
              <w:t xml:space="preserve"> </w:t>
            </w:r>
            <w:proofErr w:type="spellStart"/>
            <w:r w:rsidRPr="00FB37E7">
              <w:rPr>
                <w:rFonts w:ascii="Cambria" w:hAnsi="Cambria"/>
                <w:szCs w:val="21"/>
              </w:rPr>
              <w:t>газа</w:t>
            </w:r>
            <w:proofErr w:type="spellEnd"/>
          </w:p>
        </w:tc>
      </w:tr>
      <w:tr w:rsidR="00C95810" w14:paraId="69E98B84" w14:textId="77777777" w:rsidTr="00C95810">
        <w:trPr>
          <w:trHeight w:val="732"/>
        </w:trPr>
        <w:tc>
          <w:tcPr>
            <w:tcW w:w="1837" w:type="dxa"/>
            <w:vMerge/>
            <w:vAlign w:val="center"/>
          </w:tcPr>
          <w:p w14:paraId="471D0784" w14:textId="77777777" w:rsidR="00C95810" w:rsidRDefault="00C95810">
            <w:pPr>
              <w:ind w:left="1581" w:hanging="1581"/>
              <w:jc w:val="center"/>
              <w:rPr>
                <w:rFonts w:ascii="Cambria" w:hAnsi="Cambria"/>
                <w:b/>
                <w:szCs w:val="21"/>
              </w:rPr>
            </w:pPr>
          </w:p>
        </w:tc>
        <w:tc>
          <w:tcPr>
            <w:tcW w:w="2270" w:type="dxa"/>
            <w:gridSpan w:val="2"/>
            <w:vAlign w:val="center"/>
          </w:tcPr>
          <w:p w14:paraId="3FB62C1E" w14:textId="77777777" w:rsidR="00C95810" w:rsidRDefault="00C95810">
            <w:pPr>
              <w:adjustRightInd w:val="0"/>
              <w:ind w:left="1575" w:rightChars="-73" w:right="-153" w:hanging="1575"/>
              <w:rPr>
                <w:rFonts w:ascii="Cambria" w:hAnsi="Cambria"/>
                <w:szCs w:val="21"/>
              </w:rPr>
            </w:pPr>
            <w:r>
              <w:rPr>
                <w:rFonts w:ascii="Cambria" w:hAnsi="Cambria"/>
                <w:szCs w:val="21"/>
              </w:rPr>
              <w:t>Installation Location /</w:t>
            </w:r>
          </w:p>
          <w:p w14:paraId="4AC75A95" w14:textId="77777777" w:rsidR="00C95810" w:rsidRDefault="00C95810">
            <w:pPr>
              <w:adjustRightInd w:val="0"/>
              <w:ind w:left="1575" w:rightChars="-73" w:right="-153" w:hanging="1575"/>
              <w:rPr>
                <w:rFonts w:ascii="Cambria" w:hAnsi="Cambria"/>
                <w:szCs w:val="21"/>
              </w:rPr>
            </w:pPr>
            <w:proofErr w:type="spellStart"/>
            <w:r>
              <w:rPr>
                <w:rFonts w:ascii="Cambria" w:hAnsi="Cambria"/>
                <w:szCs w:val="21"/>
              </w:rPr>
              <w:t>Место</w:t>
            </w:r>
            <w:proofErr w:type="spellEnd"/>
            <w:r>
              <w:rPr>
                <w:rFonts w:ascii="Cambria" w:hAnsi="Cambria"/>
                <w:szCs w:val="21"/>
                <w:lang w:val="ru-RU"/>
              </w:rPr>
              <w:t xml:space="preserve"> </w:t>
            </w:r>
            <w:proofErr w:type="spellStart"/>
            <w:r>
              <w:rPr>
                <w:rFonts w:ascii="Cambria" w:hAnsi="Cambria"/>
                <w:szCs w:val="21"/>
              </w:rPr>
              <w:t>установки</w:t>
            </w:r>
            <w:proofErr w:type="spellEnd"/>
          </w:p>
        </w:tc>
        <w:tc>
          <w:tcPr>
            <w:tcW w:w="10919" w:type="dxa"/>
            <w:gridSpan w:val="3"/>
            <w:vAlign w:val="center"/>
          </w:tcPr>
          <w:p w14:paraId="366486AE" w14:textId="77777777" w:rsidR="00C95810" w:rsidRPr="00C95810" w:rsidRDefault="00C95810" w:rsidP="00C95810">
            <w:pPr>
              <w:tabs>
                <w:tab w:val="left" w:pos="343"/>
              </w:tabs>
              <w:adjustRightInd w:val="0"/>
              <w:ind w:left="12" w:hanging="12"/>
              <w:jc w:val="left"/>
              <w:rPr>
                <w:rFonts w:ascii="Cambria" w:hAnsi="Cambria"/>
                <w:szCs w:val="21"/>
              </w:rPr>
            </w:pPr>
            <w:r w:rsidRPr="00C95810">
              <w:rPr>
                <w:bCs/>
                <w:szCs w:val="21"/>
              </w:rPr>
              <w:t>□</w:t>
            </w:r>
            <w:r w:rsidRPr="00C95810">
              <w:rPr>
                <w:rFonts w:ascii="Cambria" w:hAnsi="Cambria"/>
                <w:bCs/>
                <w:szCs w:val="21"/>
              </w:rPr>
              <w:tab/>
            </w:r>
            <w:r>
              <w:rPr>
                <w:rFonts w:ascii="Cambria" w:hAnsi="Cambria"/>
                <w:szCs w:val="21"/>
              </w:rPr>
              <w:t>Individual</w:t>
            </w:r>
            <w:r w:rsidRPr="00C95810">
              <w:rPr>
                <w:rFonts w:ascii="Cambria" w:hAnsi="Cambria"/>
                <w:szCs w:val="21"/>
              </w:rPr>
              <w:t xml:space="preserve"> </w:t>
            </w:r>
            <w:r>
              <w:rPr>
                <w:rFonts w:ascii="Cambria" w:hAnsi="Cambria"/>
                <w:szCs w:val="21"/>
              </w:rPr>
              <w:t>room</w:t>
            </w:r>
            <w:r w:rsidRPr="00C95810">
              <w:rPr>
                <w:rFonts w:ascii="Cambria" w:hAnsi="Cambria"/>
                <w:szCs w:val="21"/>
              </w:rPr>
              <w:t xml:space="preserve"> / </w:t>
            </w:r>
            <w:r>
              <w:rPr>
                <w:rFonts w:ascii="Cambria" w:hAnsi="Cambria"/>
                <w:szCs w:val="21"/>
                <w:lang w:val="ru-RU"/>
              </w:rPr>
              <w:t>Отдельное</w:t>
            </w:r>
            <w:r w:rsidRPr="00C95810">
              <w:rPr>
                <w:rFonts w:ascii="Cambria" w:hAnsi="Cambria"/>
                <w:szCs w:val="21"/>
              </w:rPr>
              <w:t xml:space="preserve"> </w:t>
            </w:r>
            <w:r>
              <w:rPr>
                <w:rFonts w:ascii="Cambria" w:hAnsi="Cambria"/>
                <w:szCs w:val="21"/>
                <w:lang w:val="ru-RU"/>
              </w:rPr>
              <w:t>помещение</w:t>
            </w:r>
            <w:r w:rsidRPr="00C95810">
              <w:rPr>
                <w:rFonts w:ascii="Cambria" w:hAnsi="Cambria"/>
                <w:szCs w:val="21"/>
              </w:rPr>
              <w:t xml:space="preserve">; </w:t>
            </w:r>
            <w:r w:rsidRPr="00C95810">
              <w:rPr>
                <w:bCs/>
                <w:szCs w:val="21"/>
              </w:rPr>
              <w:t>□</w:t>
            </w:r>
            <w:r w:rsidRPr="00C95810">
              <w:rPr>
                <w:rFonts w:ascii="Cambria" w:hAnsi="Cambria"/>
                <w:szCs w:val="21"/>
              </w:rPr>
              <w:tab/>
            </w:r>
            <w:r>
              <w:rPr>
                <w:rFonts w:ascii="Cambria" w:hAnsi="Cambria"/>
                <w:szCs w:val="21"/>
              </w:rPr>
              <w:t>Room</w:t>
            </w:r>
            <w:r w:rsidRPr="00C95810">
              <w:rPr>
                <w:rFonts w:ascii="Cambria" w:hAnsi="Cambria"/>
                <w:szCs w:val="21"/>
              </w:rPr>
              <w:t xml:space="preserve"> </w:t>
            </w:r>
            <w:r>
              <w:rPr>
                <w:rFonts w:ascii="Cambria" w:hAnsi="Cambria"/>
                <w:szCs w:val="21"/>
              </w:rPr>
              <w:t>with</w:t>
            </w:r>
            <w:r w:rsidRPr="00C95810">
              <w:rPr>
                <w:rFonts w:ascii="Cambria" w:hAnsi="Cambria"/>
                <w:szCs w:val="21"/>
              </w:rPr>
              <w:t xml:space="preserve"> </w:t>
            </w:r>
            <w:r>
              <w:rPr>
                <w:rFonts w:ascii="Cambria" w:hAnsi="Cambria"/>
                <w:szCs w:val="21"/>
              </w:rPr>
              <w:t>switchboard</w:t>
            </w:r>
            <w:r w:rsidRPr="00C95810">
              <w:rPr>
                <w:rFonts w:ascii="Cambria" w:hAnsi="Cambria"/>
                <w:szCs w:val="21"/>
              </w:rPr>
              <w:t xml:space="preserve"> / </w:t>
            </w:r>
            <w:r w:rsidRPr="007324F3">
              <w:rPr>
                <w:rFonts w:ascii="Cambria" w:hAnsi="Cambria"/>
                <w:szCs w:val="21"/>
                <w:lang w:val="ru-RU"/>
              </w:rPr>
              <w:t>Помещение</w:t>
            </w:r>
            <w:r w:rsidRPr="00C95810">
              <w:rPr>
                <w:rFonts w:ascii="Cambria" w:hAnsi="Cambria"/>
                <w:szCs w:val="21"/>
              </w:rPr>
              <w:t xml:space="preserve"> </w:t>
            </w:r>
            <w:proofErr w:type="spellStart"/>
            <w:r w:rsidRPr="00C95810">
              <w:rPr>
                <w:rFonts w:ascii="Cambria" w:hAnsi="Cambria"/>
                <w:szCs w:val="21"/>
                <w:lang w:val="ru-RU"/>
              </w:rPr>
              <w:t>распредустройства</w:t>
            </w:r>
            <w:proofErr w:type="spellEnd"/>
            <w:r w:rsidRPr="00C95810">
              <w:rPr>
                <w:rFonts w:ascii="Cambria" w:hAnsi="Cambria"/>
                <w:szCs w:val="21"/>
              </w:rPr>
              <w:t>;</w:t>
            </w:r>
          </w:p>
          <w:p w14:paraId="7321DC95" w14:textId="77777777" w:rsidR="00C95810" w:rsidRPr="00C95810" w:rsidRDefault="00C95810">
            <w:pPr>
              <w:tabs>
                <w:tab w:val="left" w:pos="343"/>
              </w:tabs>
              <w:adjustRightInd w:val="0"/>
              <w:ind w:left="12" w:hanging="12"/>
              <w:jc w:val="left"/>
              <w:rPr>
                <w:rFonts w:ascii="Cambria" w:hAnsi="Cambria"/>
                <w:szCs w:val="21"/>
              </w:rPr>
            </w:pPr>
            <w:r w:rsidRPr="00C95810">
              <w:rPr>
                <w:rFonts w:ascii="Cambria" w:hAnsi="Cambria"/>
                <w:bCs/>
                <w:szCs w:val="21"/>
              </w:rPr>
              <w:tab/>
            </w:r>
            <w:r w:rsidRPr="00C95810">
              <w:rPr>
                <w:rFonts w:ascii="Cambria" w:hAnsi="Cambria"/>
                <w:szCs w:val="21"/>
              </w:rPr>
              <w:t xml:space="preserve">Other: a block-modular building / </w:t>
            </w:r>
            <w:proofErr w:type="spellStart"/>
            <w:r w:rsidRPr="00C95810">
              <w:rPr>
                <w:rFonts w:ascii="Cambria" w:hAnsi="Cambria"/>
                <w:szCs w:val="21"/>
              </w:rPr>
              <w:t>Другое</w:t>
            </w:r>
            <w:proofErr w:type="spellEnd"/>
            <w:r w:rsidRPr="00C95810">
              <w:rPr>
                <w:rFonts w:ascii="Cambria" w:hAnsi="Cambria"/>
                <w:szCs w:val="21"/>
              </w:rPr>
              <w:t xml:space="preserve">: </w:t>
            </w:r>
            <w:proofErr w:type="spellStart"/>
            <w:r w:rsidRPr="00C95810">
              <w:rPr>
                <w:rFonts w:ascii="Cambria" w:hAnsi="Cambria"/>
                <w:szCs w:val="21"/>
              </w:rPr>
              <w:t>блокмодульное</w:t>
            </w:r>
            <w:proofErr w:type="spellEnd"/>
            <w:r w:rsidRPr="00C95810">
              <w:rPr>
                <w:rFonts w:ascii="Cambria" w:hAnsi="Cambria"/>
                <w:szCs w:val="21"/>
              </w:rPr>
              <w:t xml:space="preserve"> </w:t>
            </w:r>
            <w:proofErr w:type="spellStart"/>
            <w:r w:rsidRPr="00C95810">
              <w:rPr>
                <w:rFonts w:ascii="Cambria" w:hAnsi="Cambria"/>
                <w:szCs w:val="21"/>
              </w:rPr>
              <w:t>здание</w:t>
            </w:r>
            <w:proofErr w:type="spellEnd"/>
            <w:r w:rsidRPr="00C95810">
              <w:rPr>
                <w:rFonts w:ascii="Cambria" w:hAnsi="Cambria"/>
                <w:szCs w:val="21"/>
              </w:rPr>
              <w:t>.</w:t>
            </w:r>
          </w:p>
          <w:p w14:paraId="01B723EA" w14:textId="0BA7070D" w:rsidR="00C95810" w:rsidRDefault="00C95810">
            <w:pPr>
              <w:widowControl/>
              <w:jc w:val="left"/>
              <w:rPr>
                <w:rFonts w:ascii="Cambria" w:hAnsi="Cambria"/>
                <w:color w:val="FF0000"/>
                <w:szCs w:val="21"/>
                <w:lang w:val="ru-RU"/>
              </w:rPr>
            </w:pPr>
          </w:p>
        </w:tc>
      </w:tr>
      <w:tr w:rsidR="00C95810" w14:paraId="393C5104" w14:textId="77777777" w:rsidTr="00E6071B">
        <w:trPr>
          <w:cantSplit/>
          <w:trHeight w:val="9437"/>
        </w:trPr>
        <w:tc>
          <w:tcPr>
            <w:tcW w:w="1837" w:type="dxa"/>
            <w:vAlign w:val="center"/>
          </w:tcPr>
          <w:p w14:paraId="3F9A3A0C" w14:textId="77777777" w:rsidR="00C95810" w:rsidRDefault="00C95810">
            <w:pPr>
              <w:jc w:val="center"/>
              <w:rPr>
                <w:rFonts w:ascii="Cambria" w:hAnsi="Cambria"/>
                <w:b/>
                <w:szCs w:val="21"/>
              </w:rPr>
            </w:pPr>
            <w:r>
              <w:rPr>
                <w:rFonts w:ascii="Cambria" w:hAnsi="Cambria"/>
                <w:b/>
                <w:szCs w:val="21"/>
              </w:rPr>
              <w:lastRenderedPageBreak/>
              <w:t>Special Technical Requirements /</w:t>
            </w:r>
          </w:p>
          <w:p w14:paraId="1AB1A8D7" w14:textId="77777777" w:rsidR="00C95810" w:rsidRDefault="00C95810">
            <w:pPr>
              <w:jc w:val="center"/>
              <w:rPr>
                <w:rFonts w:ascii="Cambria" w:hAnsi="Cambria"/>
                <w:b/>
                <w:szCs w:val="21"/>
              </w:rPr>
            </w:pPr>
          </w:p>
          <w:p w14:paraId="2CA708B6" w14:textId="77777777" w:rsidR="00C95810" w:rsidRDefault="00C95810">
            <w:pPr>
              <w:jc w:val="center"/>
              <w:rPr>
                <w:rFonts w:ascii="Cambria" w:hAnsi="Cambria"/>
                <w:b/>
                <w:szCs w:val="21"/>
              </w:rPr>
            </w:pPr>
            <w:r>
              <w:rPr>
                <w:rFonts w:ascii="Cambria" w:hAnsi="Cambria"/>
                <w:b/>
                <w:szCs w:val="21"/>
                <w:lang w:val="ru-RU"/>
              </w:rPr>
              <w:t>Особые</w:t>
            </w:r>
            <w:r>
              <w:rPr>
                <w:rFonts w:ascii="Cambria" w:hAnsi="Cambria"/>
                <w:b/>
                <w:szCs w:val="21"/>
              </w:rPr>
              <w:t xml:space="preserve"> </w:t>
            </w:r>
            <w:r>
              <w:rPr>
                <w:rFonts w:ascii="Cambria" w:hAnsi="Cambria"/>
                <w:b/>
                <w:szCs w:val="21"/>
                <w:lang w:val="ru-RU"/>
              </w:rPr>
              <w:t>технические</w:t>
            </w:r>
            <w:r>
              <w:rPr>
                <w:rFonts w:ascii="Cambria" w:hAnsi="Cambria"/>
                <w:b/>
                <w:szCs w:val="21"/>
              </w:rPr>
              <w:t xml:space="preserve"> </w:t>
            </w:r>
            <w:r>
              <w:rPr>
                <w:rFonts w:ascii="Cambria" w:hAnsi="Cambria"/>
                <w:b/>
                <w:szCs w:val="21"/>
                <w:lang w:val="ru-RU"/>
              </w:rPr>
              <w:t>требования</w:t>
            </w:r>
          </w:p>
        </w:tc>
        <w:tc>
          <w:tcPr>
            <w:tcW w:w="13189" w:type="dxa"/>
            <w:gridSpan w:val="5"/>
          </w:tcPr>
          <w:p w14:paraId="486E7A5A" w14:textId="77777777" w:rsidR="00C95810" w:rsidRDefault="00C95810" w:rsidP="00BC5817">
            <w:pPr>
              <w:pStyle w:val="af7"/>
              <w:numPr>
                <w:ilvl w:val="0"/>
                <w:numId w:val="4"/>
              </w:numPr>
              <w:jc w:val="left"/>
              <w:rPr>
                <w:rFonts w:ascii="Cambria" w:hAnsi="Cambria"/>
                <w:bCs/>
                <w:szCs w:val="21"/>
              </w:rPr>
            </w:pPr>
            <w:r>
              <w:rPr>
                <w:rFonts w:ascii="Cambria" w:hAnsi="Cambria"/>
                <w:bCs/>
                <w:szCs w:val="21"/>
              </w:rPr>
              <w:t xml:space="preserve">Current Control Mode/ </w:t>
            </w:r>
            <w:r>
              <w:rPr>
                <w:rFonts w:ascii="Cambria" w:hAnsi="Cambria"/>
                <w:bCs/>
                <w:szCs w:val="21"/>
                <w:lang w:val="ru-RU"/>
              </w:rPr>
              <w:t>Текущий</w:t>
            </w:r>
            <w:r>
              <w:rPr>
                <w:rFonts w:ascii="Cambria" w:hAnsi="Cambria"/>
                <w:bCs/>
                <w:szCs w:val="21"/>
              </w:rPr>
              <w:t xml:space="preserve"> </w:t>
            </w:r>
            <w:r>
              <w:rPr>
                <w:rFonts w:ascii="Cambria" w:hAnsi="Cambria"/>
                <w:bCs/>
                <w:szCs w:val="21"/>
                <w:lang w:val="ru-RU"/>
              </w:rPr>
              <w:t>режим</w:t>
            </w:r>
            <w:r>
              <w:rPr>
                <w:rFonts w:ascii="Cambria" w:hAnsi="Cambria"/>
                <w:bCs/>
                <w:szCs w:val="21"/>
              </w:rPr>
              <w:t xml:space="preserve"> </w:t>
            </w:r>
            <w:r>
              <w:rPr>
                <w:rFonts w:ascii="Cambria" w:hAnsi="Cambria"/>
                <w:bCs/>
                <w:szCs w:val="21"/>
                <w:lang w:val="ru-RU"/>
              </w:rPr>
              <w:t>управления</w:t>
            </w:r>
            <w:r>
              <w:rPr>
                <w:rFonts w:ascii="Cambria" w:hAnsi="Cambria"/>
                <w:bCs/>
                <w:szCs w:val="21"/>
              </w:rPr>
              <w:t>:</w:t>
            </w:r>
          </w:p>
          <w:p w14:paraId="51589CB2" w14:textId="48D99239" w:rsidR="00C95810" w:rsidRPr="00C95810" w:rsidRDefault="00C95810">
            <w:pPr>
              <w:tabs>
                <w:tab w:val="left" w:pos="647"/>
              </w:tabs>
              <w:ind w:left="221"/>
              <w:jc w:val="left"/>
              <w:rPr>
                <w:rFonts w:ascii="Cambria" w:hAnsi="Cambria"/>
                <w:bCs/>
                <w:szCs w:val="21"/>
                <w:lang w:val="ru-RU"/>
              </w:rPr>
            </w:pPr>
            <w:r>
              <w:rPr>
                <w:rFonts w:hint="eastAsia"/>
                <w:bCs/>
                <w:szCs w:val="21"/>
                <w:lang w:val="ru-RU"/>
              </w:rPr>
              <w:t>□</w:t>
            </w:r>
            <w:r>
              <w:rPr>
                <w:rFonts w:ascii="Cambria" w:hAnsi="Cambria"/>
                <w:bCs/>
                <w:color w:val="FF0000"/>
                <w:szCs w:val="21"/>
                <w:lang w:val="ru-RU"/>
              </w:rPr>
              <w:tab/>
            </w:r>
            <w:r w:rsidRPr="00C95810">
              <w:rPr>
                <w:rFonts w:ascii="Cambria" w:hAnsi="Cambria"/>
                <w:bCs/>
                <w:szCs w:val="21"/>
              </w:rPr>
              <w:t>Local</w:t>
            </w:r>
            <w:r w:rsidRPr="00C95810">
              <w:rPr>
                <w:rFonts w:ascii="Cambria" w:hAnsi="Cambria"/>
                <w:bCs/>
                <w:szCs w:val="21"/>
                <w:lang w:val="ru-RU"/>
              </w:rPr>
              <w:t xml:space="preserve"> </w:t>
            </w:r>
            <w:r w:rsidRPr="00C95810">
              <w:rPr>
                <w:rFonts w:ascii="Cambria" w:hAnsi="Cambria"/>
                <w:bCs/>
                <w:szCs w:val="21"/>
              </w:rPr>
              <w:t>control</w:t>
            </w:r>
            <w:r w:rsidRPr="00C95810">
              <w:rPr>
                <w:rFonts w:ascii="Cambria" w:hAnsi="Cambria"/>
                <w:bCs/>
                <w:szCs w:val="21"/>
                <w:lang w:val="ru-RU"/>
              </w:rPr>
              <w:t xml:space="preserve"> (</w:t>
            </w:r>
            <w:r w:rsidRPr="00C95810">
              <w:rPr>
                <w:rFonts w:ascii="Cambria" w:hAnsi="Cambria"/>
                <w:bCs/>
                <w:szCs w:val="21"/>
              </w:rPr>
              <w:t>HMI</w:t>
            </w:r>
            <w:r w:rsidRPr="00C95810">
              <w:rPr>
                <w:rFonts w:ascii="Cambria" w:hAnsi="Cambria"/>
                <w:bCs/>
                <w:szCs w:val="21"/>
                <w:lang w:val="ru-RU"/>
              </w:rPr>
              <w:t>) / Локальное управление</w:t>
            </w:r>
            <w:r w:rsidRPr="00C95810">
              <w:rPr>
                <w:rFonts w:ascii="Cambria" w:hAnsi="Cambria"/>
                <w:bCs/>
                <w:szCs w:val="21"/>
                <w:lang w:val="ru-RU"/>
              </w:rPr>
              <w:t>；</w:t>
            </w:r>
          </w:p>
          <w:p w14:paraId="4F8035E0" w14:textId="5DCB6B66" w:rsidR="00C95810" w:rsidRPr="00C95810" w:rsidRDefault="00C95810">
            <w:pPr>
              <w:tabs>
                <w:tab w:val="left" w:pos="647"/>
              </w:tabs>
              <w:ind w:left="221"/>
              <w:jc w:val="left"/>
              <w:rPr>
                <w:rFonts w:ascii="Cambria" w:hAnsi="Cambria"/>
                <w:bCs/>
                <w:szCs w:val="21"/>
                <w:lang w:val="ru-RU"/>
              </w:rPr>
            </w:pPr>
            <w:r w:rsidRPr="00C95810">
              <w:rPr>
                <w:rFonts w:hint="eastAsia"/>
                <w:bCs/>
                <w:szCs w:val="21"/>
                <w:lang w:val="ru-RU"/>
              </w:rPr>
              <w:t>□</w:t>
            </w:r>
            <w:r w:rsidRPr="00C95810">
              <w:rPr>
                <w:rFonts w:ascii="Cambria" w:hAnsi="Cambria"/>
                <w:bCs/>
                <w:szCs w:val="21"/>
                <w:lang w:val="ru-RU"/>
              </w:rPr>
              <w:tab/>
            </w:r>
            <w:r w:rsidRPr="00C95810">
              <w:rPr>
                <w:rFonts w:ascii="Cambria" w:hAnsi="Cambria"/>
                <w:bCs/>
                <w:szCs w:val="21"/>
              </w:rPr>
              <w:t>Remote</w:t>
            </w:r>
            <w:r w:rsidRPr="00C95810">
              <w:rPr>
                <w:rFonts w:ascii="Cambria" w:hAnsi="Cambria"/>
                <w:bCs/>
                <w:szCs w:val="21"/>
                <w:lang w:val="ru-RU"/>
              </w:rPr>
              <w:t xml:space="preserve"> </w:t>
            </w:r>
            <w:r w:rsidRPr="00C95810">
              <w:rPr>
                <w:rFonts w:ascii="Cambria" w:hAnsi="Cambria"/>
                <w:bCs/>
                <w:szCs w:val="21"/>
              </w:rPr>
              <w:t>DCS</w:t>
            </w:r>
            <w:r w:rsidRPr="00C95810">
              <w:rPr>
                <w:rFonts w:ascii="Cambria" w:hAnsi="Cambria"/>
                <w:bCs/>
                <w:szCs w:val="21"/>
                <w:lang w:val="ru-RU"/>
              </w:rPr>
              <w:t xml:space="preserve"> </w:t>
            </w:r>
            <w:r w:rsidRPr="00C95810">
              <w:rPr>
                <w:rFonts w:ascii="Cambria" w:hAnsi="Cambria"/>
                <w:bCs/>
                <w:szCs w:val="21"/>
              </w:rPr>
              <w:t>control</w:t>
            </w:r>
            <w:r w:rsidRPr="00C95810">
              <w:rPr>
                <w:rFonts w:ascii="Cambria" w:hAnsi="Cambria"/>
                <w:bCs/>
                <w:szCs w:val="21"/>
                <w:lang w:val="ru-RU"/>
              </w:rPr>
              <w:t xml:space="preserve"> (</w:t>
            </w:r>
            <w:r w:rsidRPr="00C95810">
              <w:rPr>
                <w:rFonts w:ascii="Cambria" w:hAnsi="Cambria"/>
                <w:bCs/>
                <w:szCs w:val="21"/>
              </w:rPr>
              <w:t>RS</w:t>
            </w:r>
            <w:r w:rsidRPr="00C95810">
              <w:rPr>
                <w:rFonts w:ascii="Cambria" w:hAnsi="Cambria"/>
                <w:bCs/>
                <w:szCs w:val="21"/>
                <w:lang w:val="ru-RU"/>
              </w:rPr>
              <w:t>485) / Дистанционное управление</w:t>
            </w:r>
            <w:r w:rsidRPr="00C95810">
              <w:rPr>
                <w:rFonts w:ascii="Cambria" w:hAnsi="Cambria"/>
                <w:bCs/>
                <w:szCs w:val="21"/>
                <w:lang w:val="ru-RU"/>
              </w:rPr>
              <w:t>；</w:t>
            </w:r>
          </w:p>
          <w:p w14:paraId="049FAAB8" w14:textId="5FE407F6" w:rsidR="00C95810" w:rsidRPr="00C95810" w:rsidRDefault="00C95810">
            <w:pPr>
              <w:tabs>
                <w:tab w:val="left" w:pos="647"/>
              </w:tabs>
              <w:ind w:left="221"/>
              <w:jc w:val="left"/>
              <w:rPr>
                <w:rFonts w:ascii="Cambria" w:hAnsi="Cambria"/>
                <w:bCs/>
                <w:szCs w:val="21"/>
                <w:lang w:val="ru-RU"/>
              </w:rPr>
            </w:pPr>
            <w:r w:rsidRPr="00C95810">
              <w:rPr>
                <w:rFonts w:hint="eastAsia"/>
                <w:bCs/>
                <w:szCs w:val="21"/>
                <w:lang w:val="ru-RU"/>
              </w:rPr>
              <w:t>□</w:t>
            </w:r>
            <w:r w:rsidRPr="00C95810">
              <w:rPr>
                <w:rFonts w:ascii="Cambria" w:hAnsi="Cambria"/>
                <w:bCs/>
                <w:szCs w:val="21"/>
                <w:lang w:val="ru-RU"/>
              </w:rPr>
              <w:tab/>
            </w:r>
            <w:r w:rsidRPr="00C95810">
              <w:rPr>
                <w:rFonts w:ascii="Cambria" w:hAnsi="Cambria"/>
                <w:bCs/>
                <w:szCs w:val="21"/>
              </w:rPr>
              <w:t>Terminal</w:t>
            </w:r>
            <w:r w:rsidRPr="00C95810">
              <w:rPr>
                <w:rFonts w:ascii="Cambria" w:hAnsi="Cambria"/>
                <w:bCs/>
                <w:szCs w:val="21"/>
                <w:lang w:val="ru-RU"/>
              </w:rPr>
              <w:t xml:space="preserve"> / управление с клемм;</w:t>
            </w:r>
          </w:p>
          <w:p w14:paraId="7C650E3C" w14:textId="342B141F" w:rsidR="00C95810" w:rsidRPr="00C95810" w:rsidRDefault="00C95810">
            <w:pPr>
              <w:tabs>
                <w:tab w:val="left" w:pos="647"/>
              </w:tabs>
              <w:ind w:left="221"/>
              <w:jc w:val="left"/>
              <w:rPr>
                <w:rFonts w:ascii="Cambria" w:hAnsi="Cambria"/>
                <w:bCs/>
                <w:szCs w:val="21"/>
                <w:u w:val="single"/>
                <w:lang w:val="ru-RU"/>
              </w:rPr>
            </w:pPr>
            <w:r w:rsidRPr="00C95810">
              <w:rPr>
                <w:rFonts w:hint="eastAsia"/>
                <w:bCs/>
                <w:szCs w:val="21"/>
                <w:lang w:val="ru-RU"/>
              </w:rPr>
              <w:t>□</w:t>
            </w:r>
            <w:r w:rsidRPr="00C95810">
              <w:rPr>
                <w:rFonts w:hint="eastAsia"/>
                <w:bCs/>
                <w:szCs w:val="21"/>
                <w:lang w:val="ru-RU"/>
              </w:rPr>
              <w:t xml:space="preserve">     </w:t>
            </w:r>
            <w:r w:rsidRPr="00C95810">
              <w:rPr>
                <w:rFonts w:ascii="Cambria" w:hAnsi="Cambria"/>
                <w:szCs w:val="21"/>
              </w:rPr>
              <w:t>Other</w:t>
            </w:r>
            <w:r w:rsidRPr="00C95810">
              <w:rPr>
                <w:rFonts w:ascii="Cambria" w:hAnsi="Cambria"/>
                <w:szCs w:val="21"/>
                <w:lang w:val="ru-RU"/>
              </w:rPr>
              <w:t xml:space="preserve"> / Другой.</w:t>
            </w:r>
          </w:p>
          <w:p w14:paraId="4BE0193E" w14:textId="77777777" w:rsidR="00C95810" w:rsidRPr="00C95810" w:rsidRDefault="00C95810" w:rsidP="00BC5817">
            <w:pPr>
              <w:pStyle w:val="af7"/>
              <w:numPr>
                <w:ilvl w:val="0"/>
                <w:numId w:val="4"/>
              </w:numPr>
              <w:jc w:val="left"/>
              <w:rPr>
                <w:rFonts w:ascii="Cambria" w:hAnsi="Cambria"/>
                <w:bCs/>
                <w:szCs w:val="21"/>
              </w:rPr>
            </w:pPr>
            <w:r w:rsidRPr="00C95810">
              <w:rPr>
                <w:rFonts w:ascii="Cambria" w:hAnsi="Cambria"/>
                <w:bCs/>
                <w:szCs w:val="21"/>
              </w:rPr>
              <w:t xml:space="preserve">Language of Touchscreen Display / </w:t>
            </w:r>
            <w:proofErr w:type="spellStart"/>
            <w:r w:rsidRPr="00C95810">
              <w:rPr>
                <w:rFonts w:ascii="Cambria" w:hAnsi="Cambria"/>
                <w:bCs/>
                <w:szCs w:val="21"/>
              </w:rPr>
              <w:t>Язык</w:t>
            </w:r>
            <w:proofErr w:type="spellEnd"/>
            <w:r w:rsidRPr="00C95810">
              <w:rPr>
                <w:rFonts w:ascii="Cambria" w:hAnsi="Cambria"/>
                <w:bCs/>
                <w:szCs w:val="21"/>
              </w:rPr>
              <w:t xml:space="preserve"> </w:t>
            </w:r>
            <w:proofErr w:type="spellStart"/>
            <w:r w:rsidRPr="00C95810">
              <w:rPr>
                <w:rFonts w:ascii="Cambria" w:hAnsi="Cambria"/>
                <w:bCs/>
                <w:szCs w:val="21"/>
              </w:rPr>
              <w:t>сенсорного</w:t>
            </w:r>
            <w:proofErr w:type="spellEnd"/>
            <w:r w:rsidRPr="00C95810">
              <w:rPr>
                <w:rFonts w:ascii="Cambria" w:hAnsi="Cambria"/>
                <w:bCs/>
                <w:szCs w:val="21"/>
              </w:rPr>
              <w:t xml:space="preserve"> </w:t>
            </w:r>
            <w:proofErr w:type="spellStart"/>
            <w:r w:rsidRPr="00C95810">
              <w:rPr>
                <w:rFonts w:ascii="Cambria" w:hAnsi="Cambria"/>
                <w:bCs/>
                <w:szCs w:val="21"/>
              </w:rPr>
              <w:t>дисплея</w:t>
            </w:r>
            <w:proofErr w:type="spellEnd"/>
            <w:r w:rsidRPr="00C95810">
              <w:rPr>
                <w:rFonts w:ascii="Cambria" w:hAnsi="Cambria"/>
                <w:bCs/>
                <w:szCs w:val="21"/>
              </w:rPr>
              <w:t xml:space="preserve">: </w:t>
            </w:r>
          </w:p>
          <w:p w14:paraId="6F354CB1" w14:textId="750B2D66" w:rsidR="00C95810" w:rsidRPr="00C95810" w:rsidRDefault="00C95810">
            <w:pPr>
              <w:tabs>
                <w:tab w:val="left" w:pos="3579"/>
              </w:tabs>
              <w:snapToGrid w:val="0"/>
              <w:ind w:left="32" w:firstLineChars="100" w:firstLine="210"/>
              <w:jc w:val="left"/>
              <w:rPr>
                <w:rFonts w:ascii="Cambria" w:hAnsi="Cambria"/>
                <w:szCs w:val="21"/>
                <w:lang w:val="ru-RU"/>
              </w:rPr>
            </w:pPr>
            <w:r w:rsidRPr="00C95810">
              <w:rPr>
                <w:rFonts w:hint="eastAsia"/>
                <w:bCs/>
                <w:szCs w:val="21"/>
                <w:lang w:val="ru-RU"/>
              </w:rPr>
              <w:t>□</w:t>
            </w:r>
            <w:r w:rsidRPr="00C95810">
              <w:rPr>
                <w:rFonts w:ascii="Cambria" w:hAnsi="Cambria"/>
                <w:szCs w:val="21"/>
              </w:rPr>
              <w:t>English</w:t>
            </w:r>
            <w:r w:rsidRPr="00C95810">
              <w:rPr>
                <w:rFonts w:ascii="Cambria" w:hAnsi="Cambria"/>
                <w:szCs w:val="21"/>
                <w:lang w:val="ru-RU"/>
              </w:rPr>
              <w:t xml:space="preserve"> / Английский</w:t>
            </w:r>
            <w:r w:rsidRPr="00C95810">
              <w:rPr>
                <w:rFonts w:ascii="Cambria" w:hAnsi="Cambria" w:hint="eastAsia"/>
                <w:szCs w:val="21"/>
                <w:lang w:val="ru-RU"/>
              </w:rPr>
              <w:t>；</w:t>
            </w:r>
            <w:r w:rsidRPr="00C95810">
              <w:rPr>
                <w:rFonts w:hint="eastAsia"/>
                <w:bCs/>
                <w:szCs w:val="21"/>
                <w:lang w:val="ru-RU"/>
              </w:rPr>
              <w:t>□</w:t>
            </w:r>
            <w:r w:rsidRPr="00C95810">
              <w:rPr>
                <w:rFonts w:ascii="Cambria" w:hAnsi="Cambria"/>
                <w:szCs w:val="21"/>
              </w:rPr>
              <w:t>Russian</w:t>
            </w:r>
            <w:r w:rsidRPr="00C95810">
              <w:rPr>
                <w:rFonts w:ascii="Cambria" w:hAnsi="Cambria"/>
                <w:szCs w:val="21"/>
                <w:lang w:val="ru-RU"/>
              </w:rPr>
              <w:t xml:space="preserve"> / Русский</w:t>
            </w:r>
          </w:p>
          <w:p w14:paraId="6ACC1517" w14:textId="77777777" w:rsidR="00C95810" w:rsidRDefault="00C95810" w:rsidP="00BC5817">
            <w:pPr>
              <w:pStyle w:val="af7"/>
              <w:numPr>
                <w:ilvl w:val="0"/>
                <w:numId w:val="4"/>
              </w:numPr>
              <w:jc w:val="left"/>
              <w:rPr>
                <w:rFonts w:ascii="Cambria" w:hAnsi="Cambria"/>
                <w:bCs/>
                <w:szCs w:val="21"/>
                <w:lang w:val="ru-RU"/>
              </w:rPr>
            </w:pPr>
            <w:r>
              <w:rPr>
                <w:rFonts w:ascii="Cambria" w:hAnsi="Cambria"/>
                <w:bCs/>
                <w:szCs w:val="21"/>
              </w:rPr>
              <w:t>Supply</w:t>
            </w:r>
            <w:r>
              <w:rPr>
                <w:rFonts w:ascii="Cambria" w:hAnsi="Cambria"/>
                <w:bCs/>
                <w:szCs w:val="21"/>
                <w:lang w:val="ru-RU"/>
              </w:rPr>
              <w:t xml:space="preserve"> </w:t>
            </w:r>
            <w:r>
              <w:rPr>
                <w:rFonts w:ascii="Cambria" w:hAnsi="Cambria"/>
                <w:bCs/>
                <w:szCs w:val="21"/>
              </w:rPr>
              <w:t>Voltage</w:t>
            </w:r>
            <w:r>
              <w:rPr>
                <w:rFonts w:ascii="Cambria" w:hAnsi="Cambria"/>
                <w:bCs/>
                <w:szCs w:val="21"/>
                <w:lang w:val="ru-RU"/>
              </w:rPr>
              <w:t xml:space="preserve"> / Напряжение питания: </w:t>
            </w:r>
            <w:r>
              <w:rPr>
                <w:rFonts w:ascii="Cambria" w:hAnsi="Cambria"/>
                <w:bCs/>
                <w:szCs w:val="21"/>
                <w:lang w:val="ru-RU"/>
              </w:rPr>
              <w:tab/>
            </w:r>
            <w:bookmarkStart w:id="1" w:name="OLE_LINK1"/>
          </w:p>
          <w:bookmarkEnd w:id="1"/>
          <w:p w14:paraId="3251F7B0" w14:textId="5FC9FA68" w:rsidR="00C95810" w:rsidRPr="00C95810" w:rsidRDefault="00C95810" w:rsidP="00C95810">
            <w:pPr>
              <w:pStyle w:val="af7"/>
              <w:numPr>
                <w:ilvl w:val="0"/>
                <w:numId w:val="17"/>
              </w:numPr>
              <w:tabs>
                <w:tab w:val="left" w:pos="3270"/>
              </w:tabs>
              <w:snapToGrid w:val="0"/>
              <w:jc w:val="left"/>
              <w:rPr>
                <w:rFonts w:ascii="Cambria" w:hAnsi="Cambria"/>
                <w:bCs/>
                <w:szCs w:val="21"/>
                <w:lang w:val="ru-RU"/>
              </w:rPr>
            </w:pPr>
            <w:r w:rsidRPr="00C95810">
              <w:rPr>
                <w:rFonts w:ascii="Cambria" w:hAnsi="Cambria"/>
                <w:szCs w:val="21"/>
                <w:lang w:val="ru-RU"/>
              </w:rPr>
              <w:t>22</w:t>
            </w:r>
            <w:r w:rsidRPr="00C95810">
              <w:rPr>
                <w:rFonts w:ascii="Cambria" w:hAnsi="Cambria"/>
                <w:bCs/>
                <w:spacing w:val="-1"/>
                <w:lang w:val="ru-RU"/>
              </w:rPr>
              <w:t xml:space="preserve">0 </w:t>
            </w:r>
            <w:r w:rsidRPr="00C95810">
              <w:rPr>
                <w:rFonts w:ascii="Cambria" w:hAnsi="Cambria"/>
                <w:bCs/>
              </w:rPr>
              <w:t>V</w:t>
            </w:r>
            <w:r w:rsidRPr="00C95810">
              <w:rPr>
                <w:rFonts w:ascii="Cambria" w:hAnsi="Cambria"/>
                <w:bCs/>
                <w:lang w:val="ru-RU"/>
              </w:rPr>
              <w:t>/В</w:t>
            </w:r>
            <w:r w:rsidRPr="00C95810">
              <w:rPr>
                <w:rFonts w:ascii="Cambria" w:hAnsi="Cambria"/>
                <w:bCs/>
                <w:spacing w:val="-2"/>
                <w:lang w:val="ru-RU"/>
              </w:rPr>
              <w:t xml:space="preserve"> АС</w:t>
            </w:r>
            <w:r w:rsidRPr="00C95810">
              <w:rPr>
                <w:rFonts w:ascii="Cambria" w:hAnsi="Cambria"/>
                <w:spacing w:val="-2"/>
                <w:lang w:val="ru-RU"/>
              </w:rPr>
              <w:t>;</w:t>
            </w:r>
          </w:p>
          <w:p w14:paraId="0D97D6CF" w14:textId="77777777" w:rsidR="00C95810" w:rsidRDefault="00C95810" w:rsidP="00BC5817">
            <w:pPr>
              <w:pStyle w:val="af7"/>
              <w:numPr>
                <w:ilvl w:val="0"/>
                <w:numId w:val="4"/>
              </w:numPr>
              <w:jc w:val="left"/>
              <w:rPr>
                <w:rFonts w:ascii="Cambria" w:hAnsi="Cambria"/>
                <w:bCs/>
                <w:szCs w:val="21"/>
                <w:lang w:val="ru-RU"/>
              </w:rPr>
            </w:pPr>
            <w:proofErr w:type="spellStart"/>
            <w:r>
              <w:rPr>
                <w:rFonts w:ascii="Cambria" w:hAnsi="Cambria"/>
                <w:bCs/>
                <w:szCs w:val="21"/>
              </w:rPr>
              <w:t>Powerunit</w:t>
            </w:r>
            <w:proofErr w:type="spellEnd"/>
            <w:r>
              <w:rPr>
                <w:rFonts w:ascii="Cambria" w:hAnsi="Cambria"/>
                <w:bCs/>
                <w:szCs w:val="21"/>
                <w:lang w:val="ru-RU"/>
              </w:rPr>
              <w:t xml:space="preserve"> </w:t>
            </w:r>
            <w:r>
              <w:rPr>
                <w:rFonts w:ascii="Cambria" w:hAnsi="Cambria"/>
                <w:bCs/>
                <w:szCs w:val="21"/>
              </w:rPr>
              <w:t>Bypass</w:t>
            </w:r>
            <w:r>
              <w:rPr>
                <w:rFonts w:ascii="Cambria" w:hAnsi="Cambria"/>
                <w:bCs/>
                <w:szCs w:val="21"/>
                <w:lang w:val="ru-RU"/>
              </w:rPr>
              <w:t xml:space="preserve"> </w:t>
            </w:r>
            <w:r>
              <w:rPr>
                <w:rFonts w:ascii="Cambria" w:hAnsi="Cambria"/>
                <w:bCs/>
                <w:szCs w:val="21"/>
              </w:rPr>
              <w:t>mode</w:t>
            </w:r>
            <w:r>
              <w:rPr>
                <w:rFonts w:ascii="Cambria" w:hAnsi="Cambria"/>
                <w:bCs/>
                <w:szCs w:val="21"/>
                <w:lang w:val="ru-RU"/>
              </w:rPr>
              <w:t xml:space="preserve"> / Режим байпаса силовых ячеек</w:t>
            </w:r>
            <w:r>
              <w:rPr>
                <w:rFonts w:ascii="Cambria" w:hAnsi="Cambria"/>
                <w:bCs/>
                <w:szCs w:val="21"/>
                <w:lang w:val="ru-RU"/>
              </w:rPr>
              <w:t>：</w:t>
            </w:r>
          </w:p>
          <w:p w14:paraId="15187BB3" w14:textId="03D0FF91" w:rsidR="00C95810" w:rsidRPr="00C95810" w:rsidRDefault="00C95810">
            <w:pPr>
              <w:tabs>
                <w:tab w:val="left" w:pos="647"/>
              </w:tabs>
              <w:ind w:left="221"/>
              <w:jc w:val="left"/>
              <w:rPr>
                <w:rFonts w:ascii="Cambria" w:hAnsi="Cambria"/>
                <w:szCs w:val="21"/>
                <w:lang w:val="ru-RU"/>
              </w:rPr>
            </w:pPr>
            <w:r>
              <w:rPr>
                <w:rFonts w:hint="eastAsia"/>
                <w:bCs/>
                <w:szCs w:val="21"/>
                <w:lang w:val="ru-RU"/>
              </w:rPr>
              <w:t>□</w:t>
            </w:r>
            <w:r>
              <w:rPr>
                <w:rFonts w:ascii="Cambria" w:hAnsi="Cambria"/>
                <w:color w:val="FF0000"/>
                <w:szCs w:val="21"/>
                <w:lang w:val="ru-RU"/>
              </w:rPr>
              <w:tab/>
            </w:r>
            <w:r w:rsidRPr="00C95810">
              <w:rPr>
                <w:rFonts w:ascii="Cambria" w:hAnsi="Cambria"/>
                <w:szCs w:val="21"/>
              </w:rPr>
              <w:t>Internal</w:t>
            </w:r>
            <w:r w:rsidRPr="00C95810">
              <w:rPr>
                <w:rFonts w:ascii="Cambria" w:hAnsi="Cambria"/>
                <w:szCs w:val="21"/>
                <w:lang w:val="ru-RU"/>
              </w:rPr>
              <w:t xml:space="preserve"> </w:t>
            </w:r>
            <w:r w:rsidRPr="00C95810">
              <w:rPr>
                <w:rFonts w:ascii="Cambria" w:hAnsi="Cambria"/>
                <w:szCs w:val="21"/>
              </w:rPr>
              <w:t>bypass</w:t>
            </w:r>
            <w:r w:rsidRPr="00C95810">
              <w:rPr>
                <w:rFonts w:ascii="Cambria" w:hAnsi="Cambria"/>
                <w:szCs w:val="21"/>
                <w:lang w:val="ru-RU"/>
              </w:rPr>
              <w:t xml:space="preserve"> (</w:t>
            </w:r>
            <w:r w:rsidRPr="00C95810">
              <w:rPr>
                <w:rFonts w:ascii="Cambria" w:hAnsi="Cambria"/>
                <w:szCs w:val="21"/>
              </w:rPr>
              <w:t>standard</w:t>
            </w:r>
            <w:r w:rsidRPr="00C95810">
              <w:rPr>
                <w:rFonts w:ascii="Cambria" w:hAnsi="Cambria"/>
                <w:szCs w:val="21"/>
                <w:lang w:val="ru-RU"/>
              </w:rPr>
              <w:t>) / Внутренний байпас(стандартный)</w:t>
            </w:r>
            <w:r w:rsidRPr="00C95810">
              <w:rPr>
                <w:rFonts w:ascii="Cambria" w:hAnsi="Cambria"/>
                <w:szCs w:val="21"/>
                <w:lang w:val="ru-RU"/>
              </w:rPr>
              <w:t>；</w:t>
            </w:r>
          </w:p>
          <w:p w14:paraId="674E33DA" w14:textId="209FA732" w:rsidR="00C95810" w:rsidRPr="00C95810" w:rsidRDefault="00C95810">
            <w:pPr>
              <w:tabs>
                <w:tab w:val="left" w:pos="647"/>
              </w:tabs>
              <w:ind w:left="221"/>
              <w:jc w:val="left"/>
              <w:rPr>
                <w:rFonts w:ascii="Cambria" w:hAnsi="Cambria"/>
                <w:szCs w:val="21"/>
                <w:lang w:val="ru-RU"/>
              </w:rPr>
            </w:pPr>
            <w:r w:rsidRPr="00C95810">
              <w:rPr>
                <w:rFonts w:hint="eastAsia"/>
                <w:bCs/>
                <w:szCs w:val="21"/>
                <w:lang w:val="ru-RU"/>
              </w:rPr>
              <w:t>□</w:t>
            </w:r>
            <w:r w:rsidRPr="00C95810">
              <w:rPr>
                <w:rFonts w:ascii="Cambria" w:hAnsi="Cambria"/>
                <w:szCs w:val="21"/>
                <w:lang w:val="ru-RU"/>
              </w:rPr>
              <w:tab/>
            </w:r>
            <w:r w:rsidRPr="00C95810">
              <w:rPr>
                <w:rFonts w:ascii="Cambria" w:hAnsi="Cambria"/>
                <w:szCs w:val="21"/>
              </w:rPr>
              <w:t>External</w:t>
            </w:r>
            <w:r w:rsidRPr="00C95810">
              <w:rPr>
                <w:rFonts w:ascii="Cambria" w:hAnsi="Cambria"/>
                <w:szCs w:val="21"/>
                <w:lang w:val="ru-RU"/>
              </w:rPr>
              <w:t xml:space="preserve"> </w:t>
            </w:r>
            <w:r w:rsidRPr="00C95810">
              <w:rPr>
                <w:rFonts w:ascii="Cambria" w:hAnsi="Cambria"/>
                <w:szCs w:val="21"/>
              </w:rPr>
              <w:t>bypass</w:t>
            </w:r>
            <w:r w:rsidRPr="00C95810">
              <w:rPr>
                <w:rFonts w:ascii="Cambria" w:hAnsi="Cambria"/>
                <w:szCs w:val="21"/>
                <w:lang w:val="ru-RU"/>
              </w:rPr>
              <w:t xml:space="preserve"> (</w:t>
            </w:r>
            <w:r w:rsidRPr="00C95810">
              <w:rPr>
                <w:rFonts w:ascii="Cambria" w:hAnsi="Cambria"/>
                <w:szCs w:val="21"/>
              </w:rPr>
              <w:t>optional</w:t>
            </w:r>
            <w:r w:rsidRPr="00C95810">
              <w:rPr>
                <w:rFonts w:ascii="Cambria" w:hAnsi="Cambria"/>
                <w:szCs w:val="21"/>
                <w:lang w:val="ru-RU"/>
              </w:rPr>
              <w:t>) / Внешний байпас(сервисный).</w:t>
            </w:r>
          </w:p>
          <w:p w14:paraId="3E282A61" w14:textId="77777777" w:rsidR="00C95810" w:rsidRPr="00C95810" w:rsidRDefault="00C95810" w:rsidP="00BC5817">
            <w:pPr>
              <w:pStyle w:val="af7"/>
              <w:numPr>
                <w:ilvl w:val="0"/>
                <w:numId w:val="4"/>
              </w:numPr>
              <w:jc w:val="left"/>
              <w:rPr>
                <w:rFonts w:ascii="Cambria" w:hAnsi="Cambria"/>
                <w:bCs/>
                <w:szCs w:val="21"/>
              </w:rPr>
            </w:pPr>
            <w:r w:rsidRPr="00C95810">
              <w:rPr>
                <w:rFonts w:ascii="Cambria" w:hAnsi="Cambria"/>
                <w:bCs/>
                <w:szCs w:val="21"/>
              </w:rPr>
              <w:t xml:space="preserve">Maintenance mode / </w:t>
            </w:r>
            <w:r w:rsidRPr="00C95810">
              <w:rPr>
                <w:rFonts w:ascii="Cambria" w:hAnsi="Cambria"/>
                <w:bCs/>
                <w:szCs w:val="21"/>
                <w:lang w:val="ru-RU"/>
              </w:rPr>
              <w:t>Обслуживание</w:t>
            </w:r>
            <w:r w:rsidRPr="00C95810">
              <w:rPr>
                <w:rFonts w:ascii="Cambria" w:hAnsi="Cambria"/>
                <w:bCs/>
                <w:szCs w:val="21"/>
              </w:rPr>
              <w:t>:</w:t>
            </w:r>
          </w:p>
          <w:p w14:paraId="25EEB291" w14:textId="6C9119C9" w:rsidR="00C95810" w:rsidRPr="00C95810" w:rsidRDefault="00C95810">
            <w:pPr>
              <w:tabs>
                <w:tab w:val="left" w:pos="647"/>
              </w:tabs>
              <w:ind w:left="221"/>
              <w:jc w:val="left"/>
              <w:rPr>
                <w:rFonts w:ascii="Cambria" w:eastAsiaTheme="minorHAnsi" w:hAnsi="Cambria"/>
                <w:kern w:val="0"/>
                <w:sz w:val="22"/>
                <w:szCs w:val="22"/>
                <w:lang w:eastAsia="en-US"/>
              </w:rPr>
            </w:pPr>
            <w:r w:rsidRPr="00C95810">
              <w:rPr>
                <w:rFonts w:hint="eastAsia"/>
                <w:bCs/>
                <w:szCs w:val="21"/>
              </w:rPr>
              <w:t>□</w:t>
            </w:r>
            <w:r w:rsidRPr="00C95810">
              <w:rPr>
                <w:rFonts w:ascii="Cambria" w:hAnsi="Cambria"/>
                <w:szCs w:val="21"/>
              </w:rPr>
              <w:tab/>
            </w:r>
            <w:r w:rsidRPr="00C95810">
              <w:rPr>
                <w:rFonts w:ascii="Cambria" w:eastAsiaTheme="minorHAnsi" w:hAnsi="Cambria"/>
                <w:kern w:val="0"/>
                <w:sz w:val="22"/>
                <w:szCs w:val="22"/>
                <w:lang w:eastAsia="en-US"/>
              </w:rPr>
              <w:t xml:space="preserve">Double side (Forward/Backward) / </w:t>
            </w:r>
            <w:proofErr w:type="spellStart"/>
            <w:r w:rsidRPr="00C95810">
              <w:rPr>
                <w:rFonts w:ascii="Cambria" w:eastAsiaTheme="minorHAnsi" w:hAnsi="Cambria"/>
                <w:kern w:val="0"/>
                <w:sz w:val="22"/>
                <w:szCs w:val="22"/>
                <w:lang w:eastAsia="en-US"/>
              </w:rPr>
              <w:t>Двустороннее</w:t>
            </w:r>
            <w:proofErr w:type="spellEnd"/>
            <w:r w:rsidRPr="00C95810">
              <w:rPr>
                <w:rFonts w:ascii="Cambria" w:eastAsiaTheme="minorHAnsi" w:hAnsi="Cambria"/>
                <w:kern w:val="0"/>
                <w:sz w:val="22"/>
                <w:szCs w:val="22"/>
                <w:lang w:eastAsia="en-US"/>
              </w:rPr>
              <w:t xml:space="preserve"> (</w:t>
            </w:r>
            <w:proofErr w:type="spellStart"/>
            <w:r w:rsidRPr="00C95810">
              <w:rPr>
                <w:rFonts w:ascii="Cambria" w:eastAsiaTheme="minorHAnsi" w:hAnsi="Cambria"/>
                <w:kern w:val="0"/>
                <w:sz w:val="22"/>
                <w:szCs w:val="22"/>
                <w:lang w:eastAsia="en-US"/>
              </w:rPr>
              <w:t>спереди</w:t>
            </w:r>
            <w:proofErr w:type="spellEnd"/>
            <w:r w:rsidRPr="00C95810">
              <w:rPr>
                <w:rFonts w:ascii="Cambria" w:eastAsiaTheme="minorHAnsi" w:hAnsi="Cambria"/>
                <w:kern w:val="0"/>
                <w:sz w:val="22"/>
                <w:szCs w:val="22"/>
                <w:lang w:eastAsia="en-US"/>
              </w:rPr>
              <w:t>/</w:t>
            </w:r>
            <w:proofErr w:type="spellStart"/>
            <w:r w:rsidRPr="00C95810">
              <w:rPr>
                <w:rFonts w:ascii="Cambria" w:eastAsiaTheme="minorHAnsi" w:hAnsi="Cambria"/>
                <w:kern w:val="0"/>
                <w:sz w:val="22"/>
                <w:szCs w:val="22"/>
                <w:lang w:eastAsia="en-US"/>
              </w:rPr>
              <w:t>сзади</w:t>
            </w:r>
            <w:proofErr w:type="spellEnd"/>
            <w:r w:rsidRPr="00C95810">
              <w:rPr>
                <w:rFonts w:ascii="Cambria" w:eastAsiaTheme="minorHAnsi" w:hAnsi="Cambria"/>
                <w:kern w:val="0"/>
                <w:sz w:val="22"/>
                <w:szCs w:val="22"/>
                <w:lang w:eastAsia="en-US"/>
              </w:rPr>
              <w:t xml:space="preserve">); </w:t>
            </w:r>
          </w:p>
          <w:p w14:paraId="51452AA8" w14:textId="0557F1E7" w:rsidR="00C95810" w:rsidRPr="00C95810" w:rsidRDefault="00C95810">
            <w:pPr>
              <w:pStyle w:val="TableParagraph"/>
              <w:ind w:firstLineChars="100" w:firstLine="220"/>
              <w:rPr>
                <w:rFonts w:ascii="Cambria" w:hAnsi="Cambria" w:cs="Times New Roman"/>
              </w:rPr>
            </w:pPr>
            <w:r w:rsidRPr="00C95810">
              <w:rPr>
                <w:rFonts w:hint="eastAsia"/>
                <w:bCs/>
                <w:szCs w:val="21"/>
              </w:rPr>
              <w:t>□</w:t>
            </w:r>
            <w:r w:rsidRPr="00C95810">
              <w:rPr>
                <w:rFonts w:ascii="Cambria" w:hAnsi="Cambria"/>
                <w:szCs w:val="21"/>
              </w:rPr>
              <w:t xml:space="preserve">     </w:t>
            </w:r>
            <w:r w:rsidRPr="00C95810">
              <w:rPr>
                <w:rFonts w:ascii="Cambria" w:hAnsi="Cambria" w:cs="Times New Roman"/>
              </w:rPr>
              <w:t xml:space="preserve">Single-side (Forward)/ </w:t>
            </w:r>
            <w:r w:rsidRPr="00C95810">
              <w:rPr>
                <w:rFonts w:ascii="Cambria" w:hAnsi="Cambria" w:cs="Times New Roman"/>
                <w:lang w:val="ru-RU"/>
              </w:rPr>
              <w:t>Одностороннее</w:t>
            </w:r>
            <w:r w:rsidRPr="00C95810">
              <w:rPr>
                <w:rFonts w:ascii="Cambria" w:hAnsi="Cambria" w:cs="Times New Roman"/>
              </w:rPr>
              <w:t xml:space="preserve"> (</w:t>
            </w:r>
            <w:r w:rsidRPr="00C95810">
              <w:rPr>
                <w:rFonts w:ascii="Cambria" w:hAnsi="Cambria" w:cs="Times New Roman"/>
                <w:lang w:val="ru-RU"/>
              </w:rPr>
              <w:t>спереди</w:t>
            </w:r>
            <w:r w:rsidRPr="00C95810">
              <w:rPr>
                <w:rFonts w:ascii="Cambria" w:hAnsi="Cambria" w:cs="Times New Roman"/>
              </w:rPr>
              <w:t>).</w:t>
            </w:r>
          </w:p>
          <w:p w14:paraId="658261E5" w14:textId="65425A73" w:rsidR="00C95810" w:rsidRPr="00C95810" w:rsidRDefault="00C95810">
            <w:pPr>
              <w:pStyle w:val="TableParagraph"/>
              <w:ind w:firstLineChars="100" w:firstLine="220"/>
              <w:rPr>
                <w:rFonts w:ascii="Cambria" w:hAnsi="Cambria"/>
                <w:bCs/>
                <w:szCs w:val="21"/>
              </w:rPr>
            </w:pPr>
            <w:r w:rsidRPr="00C95810">
              <w:rPr>
                <w:rFonts w:hint="eastAsia"/>
                <w:bCs/>
                <w:szCs w:val="21"/>
              </w:rPr>
              <w:t>□</w:t>
            </w:r>
            <w:r w:rsidRPr="00C95810">
              <w:rPr>
                <w:szCs w:val="21"/>
              </w:rPr>
              <w:t xml:space="preserve">    </w:t>
            </w:r>
            <w:r w:rsidRPr="00C95810">
              <w:rPr>
                <w:rFonts w:ascii="Cambria" w:hAnsi="Cambria"/>
                <w:bCs/>
                <w:szCs w:val="21"/>
              </w:rPr>
              <w:t xml:space="preserve">Other / </w:t>
            </w:r>
            <w:r w:rsidRPr="00C95810">
              <w:rPr>
                <w:rFonts w:ascii="Cambria" w:hAnsi="Cambria"/>
                <w:bCs/>
                <w:szCs w:val="21"/>
                <w:lang w:val="ru-RU"/>
              </w:rPr>
              <w:t>Другой</w:t>
            </w:r>
            <w:r w:rsidRPr="00C95810">
              <w:rPr>
                <w:rFonts w:ascii="Cambria" w:hAnsi="Cambria"/>
                <w:bCs/>
                <w:szCs w:val="21"/>
              </w:rPr>
              <w:t>:</w:t>
            </w:r>
          </w:p>
          <w:p w14:paraId="11785607" w14:textId="77777777" w:rsidR="00C95810" w:rsidRDefault="00C95810">
            <w:pPr>
              <w:pStyle w:val="TableParagraph"/>
              <w:rPr>
                <w:rFonts w:ascii="Cambria" w:hAnsi="Cambria"/>
                <w:b/>
                <w:color w:val="FF0000"/>
                <w:spacing w:val="-1"/>
                <w:lang w:val="ru-RU"/>
              </w:rPr>
            </w:pPr>
          </w:p>
          <w:p w14:paraId="55F2797D" w14:textId="3D94D33B" w:rsidR="00C95810" w:rsidRPr="00C95810" w:rsidRDefault="00C95810">
            <w:pPr>
              <w:pStyle w:val="TableParagraph"/>
              <w:rPr>
                <w:rFonts w:ascii="Cambria" w:hAnsi="Cambria"/>
                <w:b/>
                <w:color w:val="FF0000"/>
                <w:spacing w:val="-1"/>
                <w:lang w:val="ru-RU"/>
              </w:rPr>
            </w:pPr>
            <w:r>
              <w:rPr>
                <w:rFonts w:ascii="Cambria" w:hAnsi="Cambria"/>
                <w:b/>
                <w:color w:val="FF0000"/>
                <w:spacing w:val="-1"/>
                <w:lang w:val="ru-RU"/>
              </w:rPr>
              <w:t>ПРИМЕРЫ:</w:t>
            </w:r>
          </w:p>
          <w:p w14:paraId="5258E3D7"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6. Напряжение питания 6кВ.</w:t>
            </w:r>
          </w:p>
          <w:p w14:paraId="3729844D"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7. Дверца доступа в отсек кабельного ввода с левой стороны шкафа;</w:t>
            </w:r>
          </w:p>
          <w:p w14:paraId="4EC5459B"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8. Наличие встроенного ИБП;</w:t>
            </w:r>
          </w:p>
          <w:p w14:paraId="010C17AA"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9. Установка всех индикаторов на переднюю дверь привода;</w:t>
            </w:r>
          </w:p>
          <w:p w14:paraId="47F48BC1"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10. Выполнение информационных надписей на русском языке;</w:t>
            </w:r>
          </w:p>
          <w:p w14:paraId="0BA25165"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11. Наличие русского языка в панели управления;</w:t>
            </w:r>
          </w:p>
          <w:p w14:paraId="6D194C4E"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12. Установка платы расширения для увеличения количества DI=16, DO=20;</w:t>
            </w:r>
          </w:p>
          <w:p w14:paraId="7E914A83" w14:textId="77777777" w:rsidR="00C95810" w:rsidRPr="00C95810" w:rsidRDefault="00C95810" w:rsidP="00C95810">
            <w:pPr>
              <w:pStyle w:val="TableParagraph"/>
              <w:numPr>
                <w:ilvl w:val="0"/>
                <w:numId w:val="18"/>
              </w:numPr>
              <w:rPr>
                <w:rFonts w:ascii="Cambria" w:hAnsi="Cambria"/>
                <w:b/>
                <w:color w:val="FF0000"/>
                <w:spacing w:val="-1"/>
                <w:lang w:val="ru-RU"/>
              </w:rPr>
            </w:pPr>
            <w:r w:rsidRPr="00C95810">
              <w:rPr>
                <w:rFonts w:ascii="Cambria" w:hAnsi="Cambria"/>
                <w:b/>
                <w:color w:val="FF0000"/>
                <w:spacing w:val="-1"/>
                <w:lang w:val="ru-RU"/>
              </w:rPr>
              <w:t>13. Наличие отверстий для болтового соединения.</w:t>
            </w:r>
          </w:p>
          <w:p w14:paraId="5B6050B4" w14:textId="26E47F4C" w:rsidR="00C95810" w:rsidRDefault="00C95810" w:rsidP="00C95810">
            <w:pPr>
              <w:pStyle w:val="TableParagraph"/>
              <w:numPr>
                <w:ilvl w:val="0"/>
                <w:numId w:val="18"/>
              </w:numPr>
              <w:rPr>
                <w:rFonts w:ascii="Cambria" w:hAnsi="Cambria"/>
                <w:b/>
                <w:color w:val="FF0000"/>
                <w:spacing w:val="-1"/>
              </w:rPr>
            </w:pPr>
            <w:r w:rsidRPr="00C95810">
              <w:rPr>
                <w:rFonts w:ascii="Cambria" w:hAnsi="Cambria"/>
                <w:b/>
                <w:color w:val="FF0000"/>
                <w:spacing w:val="-1"/>
                <w:lang w:val="ru-RU"/>
              </w:rPr>
              <w:t>14. Безударный переключатель</w:t>
            </w:r>
          </w:p>
          <w:p w14:paraId="047C8D10" w14:textId="40F95BD6" w:rsidR="00C95810" w:rsidRDefault="00C95810" w:rsidP="00BC5817">
            <w:pPr>
              <w:widowControl/>
              <w:jc w:val="left"/>
              <w:rPr>
                <w:rFonts w:ascii="Cambria" w:hAnsi="Cambria"/>
                <w:b/>
                <w:bCs/>
                <w:color w:val="00B050"/>
                <w:szCs w:val="21"/>
              </w:rPr>
            </w:pPr>
          </w:p>
        </w:tc>
      </w:tr>
      <w:tr w:rsidR="00422ED1" w:rsidRPr="00422ED1" w14:paraId="114EAA94" w14:textId="77777777" w:rsidTr="00422ED1">
        <w:trPr>
          <w:trHeight w:val="932"/>
        </w:trPr>
        <w:tc>
          <w:tcPr>
            <w:tcW w:w="1837" w:type="dxa"/>
            <w:vMerge w:val="restart"/>
            <w:vAlign w:val="center"/>
          </w:tcPr>
          <w:p w14:paraId="59FCD4C0" w14:textId="77777777" w:rsidR="00422ED1" w:rsidRDefault="00422ED1">
            <w:pPr>
              <w:ind w:firstLine="420"/>
              <w:jc w:val="center"/>
              <w:rPr>
                <w:rFonts w:ascii="Cambria" w:hAnsi="Cambria"/>
                <w:b/>
                <w:szCs w:val="21"/>
              </w:rPr>
            </w:pPr>
            <w:r>
              <w:rPr>
                <w:rFonts w:ascii="Cambria" w:hAnsi="Cambria"/>
                <w:b/>
                <w:szCs w:val="21"/>
              </w:rPr>
              <w:lastRenderedPageBreak/>
              <w:t>Special Commercial Requirements /</w:t>
            </w:r>
          </w:p>
          <w:p w14:paraId="537AC2D5" w14:textId="77777777" w:rsidR="00422ED1" w:rsidRDefault="00422ED1">
            <w:pPr>
              <w:jc w:val="center"/>
              <w:rPr>
                <w:rFonts w:ascii="Cambria" w:hAnsi="Cambria"/>
                <w:b/>
                <w:szCs w:val="21"/>
              </w:rPr>
            </w:pPr>
          </w:p>
          <w:p w14:paraId="2791539A" w14:textId="77777777" w:rsidR="00422ED1" w:rsidRDefault="00422ED1">
            <w:pPr>
              <w:jc w:val="center"/>
              <w:rPr>
                <w:rFonts w:ascii="Cambria" w:hAnsi="Cambria"/>
                <w:b/>
                <w:szCs w:val="21"/>
              </w:rPr>
            </w:pPr>
          </w:p>
          <w:p w14:paraId="0D40F5D8" w14:textId="77777777" w:rsidR="00422ED1" w:rsidRDefault="00422ED1">
            <w:pPr>
              <w:jc w:val="center"/>
              <w:rPr>
                <w:rFonts w:ascii="Cambria" w:hAnsi="Cambria"/>
                <w:b/>
                <w:szCs w:val="21"/>
              </w:rPr>
            </w:pPr>
            <w:r>
              <w:rPr>
                <w:rFonts w:ascii="Cambria" w:hAnsi="Cambria"/>
                <w:b/>
                <w:szCs w:val="21"/>
                <w:lang w:val="ru-RU"/>
              </w:rPr>
              <w:t>Особые</w:t>
            </w:r>
            <w:r>
              <w:rPr>
                <w:rFonts w:ascii="Cambria" w:hAnsi="Cambria"/>
                <w:b/>
                <w:szCs w:val="21"/>
              </w:rPr>
              <w:t xml:space="preserve"> </w:t>
            </w:r>
            <w:r>
              <w:rPr>
                <w:rFonts w:ascii="Cambria" w:hAnsi="Cambria"/>
                <w:b/>
                <w:szCs w:val="21"/>
                <w:lang w:val="ru-RU"/>
              </w:rPr>
              <w:t>требования</w:t>
            </w:r>
            <w:r>
              <w:rPr>
                <w:rFonts w:ascii="Cambria" w:hAnsi="Cambria"/>
                <w:b/>
                <w:szCs w:val="21"/>
              </w:rPr>
              <w:t xml:space="preserve"> </w:t>
            </w:r>
            <w:r>
              <w:rPr>
                <w:rFonts w:ascii="Cambria" w:hAnsi="Cambria"/>
                <w:b/>
                <w:szCs w:val="21"/>
                <w:lang w:val="ru-RU"/>
              </w:rPr>
              <w:t>при</w:t>
            </w:r>
            <w:r>
              <w:rPr>
                <w:rFonts w:ascii="Cambria" w:hAnsi="Cambria"/>
                <w:b/>
                <w:szCs w:val="21"/>
              </w:rPr>
              <w:t xml:space="preserve"> </w:t>
            </w:r>
            <w:r>
              <w:rPr>
                <w:rFonts w:ascii="Cambria" w:hAnsi="Cambria"/>
                <w:b/>
                <w:szCs w:val="21"/>
                <w:lang w:val="ru-RU"/>
              </w:rPr>
              <w:t>продаже</w:t>
            </w:r>
          </w:p>
        </w:tc>
        <w:tc>
          <w:tcPr>
            <w:tcW w:w="1800" w:type="dxa"/>
            <w:vAlign w:val="center"/>
          </w:tcPr>
          <w:p w14:paraId="10240A1B" w14:textId="77777777" w:rsidR="00422ED1" w:rsidRDefault="00422ED1">
            <w:pPr>
              <w:jc w:val="left"/>
              <w:rPr>
                <w:rFonts w:ascii="Cambria" w:hAnsi="Cambria"/>
                <w:szCs w:val="21"/>
              </w:rPr>
            </w:pPr>
            <w:r>
              <w:rPr>
                <w:rFonts w:ascii="Cambria" w:hAnsi="Cambria"/>
                <w:szCs w:val="21"/>
              </w:rPr>
              <w:t>Main-loop bypass switch mode /</w:t>
            </w:r>
          </w:p>
          <w:p w14:paraId="51A46ED8" w14:textId="77777777" w:rsidR="00422ED1" w:rsidRDefault="00422ED1">
            <w:pPr>
              <w:jc w:val="left"/>
              <w:rPr>
                <w:rFonts w:ascii="Cambria" w:hAnsi="Cambria"/>
                <w:szCs w:val="21"/>
              </w:rPr>
            </w:pPr>
          </w:p>
          <w:p w14:paraId="2C3D47C9" w14:textId="77777777" w:rsidR="00422ED1" w:rsidRDefault="00422ED1">
            <w:pPr>
              <w:jc w:val="left"/>
              <w:rPr>
                <w:rFonts w:ascii="Cambria" w:hAnsi="Cambria"/>
                <w:szCs w:val="21"/>
                <w:lang w:val="ru-RU"/>
              </w:rPr>
            </w:pPr>
            <w:r>
              <w:rPr>
                <w:rFonts w:ascii="Cambria" w:hAnsi="Cambria"/>
                <w:szCs w:val="21"/>
                <w:lang w:val="ru-RU"/>
              </w:rPr>
              <w:t>Камера байпаса</w:t>
            </w:r>
          </w:p>
        </w:tc>
        <w:tc>
          <w:tcPr>
            <w:tcW w:w="11389" w:type="dxa"/>
            <w:gridSpan w:val="4"/>
          </w:tcPr>
          <w:p w14:paraId="2221FA2C" w14:textId="77777777" w:rsidR="00422ED1" w:rsidRDefault="00422ED1">
            <w:pPr>
              <w:tabs>
                <w:tab w:val="left" w:pos="197"/>
              </w:tabs>
              <w:adjustRightInd w:val="0"/>
              <w:ind w:left="218" w:rightChars="-73" w:right="-153" w:hanging="218"/>
              <w:jc w:val="left"/>
              <w:rPr>
                <w:rFonts w:ascii="Cambria" w:eastAsiaTheme="minorHAnsi" w:hAnsi="Cambria"/>
                <w:kern w:val="0"/>
                <w:sz w:val="22"/>
                <w:szCs w:val="22"/>
                <w:lang w:val="ru-RU" w:eastAsia="en-US"/>
              </w:rPr>
            </w:pPr>
            <w:r>
              <w:rPr>
                <w:bCs/>
                <w:szCs w:val="21"/>
                <w:lang w:val="ru-RU"/>
              </w:rPr>
              <w:t>□</w:t>
            </w:r>
            <w:r>
              <w:rPr>
                <w:rFonts w:asciiTheme="majorHAnsi" w:hAnsiTheme="majorHAnsi"/>
                <w:bCs/>
                <w:szCs w:val="21"/>
                <w:lang w:val="ru-RU"/>
              </w:rPr>
              <w:tab/>
            </w:r>
            <w:proofErr w:type="spellStart"/>
            <w:r>
              <w:rPr>
                <w:rFonts w:ascii="Cambria" w:eastAsiaTheme="minorHAnsi" w:hAnsi="Cambria"/>
                <w:kern w:val="0"/>
                <w:sz w:val="22"/>
                <w:szCs w:val="22"/>
                <w:lang w:val="ru-RU" w:eastAsia="en-US"/>
              </w:rPr>
              <w:t>Manual</w:t>
            </w:r>
            <w:proofErr w:type="spellEnd"/>
            <w:r>
              <w:rPr>
                <w:rFonts w:ascii="Cambria" w:eastAsiaTheme="minorHAnsi" w:hAnsi="Cambria"/>
                <w:kern w:val="0"/>
                <w:sz w:val="22"/>
                <w:szCs w:val="22"/>
                <w:lang w:val="ru-RU" w:eastAsia="en-US"/>
              </w:rPr>
              <w:t xml:space="preserve"> </w:t>
            </w:r>
            <w:proofErr w:type="spellStart"/>
            <w:r>
              <w:rPr>
                <w:rFonts w:ascii="Cambria" w:eastAsiaTheme="minorHAnsi" w:hAnsi="Cambria"/>
                <w:kern w:val="0"/>
                <w:sz w:val="22"/>
                <w:szCs w:val="22"/>
                <w:lang w:val="ru-RU" w:eastAsia="en-US"/>
              </w:rPr>
              <w:t>switch</w:t>
            </w:r>
            <w:proofErr w:type="spellEnd"/>
            <w:r>
              <w:rPr>
                <w:rFonts w:ascii="Cambria" w:eastAsiaTheme="minorHAnsi" w:hAnsi="Cambria"/>
                <w:kern w:val="0"/>
                <w:sz w:val="22"/>
                <w:szCs w:val="22"/>
                <w:lang w:val="ru-RU" w:eastAsia="en-US"/>
              </w:rPr>
              <w:t xml:space="preserve"> / Камера ручного байпаса;</w:t>
            </w:r>
          </w:p>
          <w:p w14:paraId="0C872BC6" w14:textId="77777777" w:rsidR="00422ED1" w:rsidRDefault="00422ED1">
            <w:pPr>
              <w:adjustRightInd w:val="0"/>
              <w:ind w:left="218" w:rightChars="-73" w:right="-153" w:hanging="218"/>
              <w:jc w:val="left"/>
              <w:rPr>
                <w:rFonts w:ascii="Cambria" w:eastAsiaTheme="minorHAnsi" w:hAnsi="Cambria"/>
                <w:kern w:val="0"/>
                <w:sz w:val="22"/>
                <w:szCs w:val="22"/>
                <w:lang w:val="ru-RU" w:eastAsia="en-US"/>
              </w:rPr>
            </w:pPr>
            <w:r>
              <w:rPr>
                <w:bCs/>
                <w:szCs w:val="21"/>
                <w:lang w:val="ru-RU"/>
              </w:rPr>
              <w:t>□</w:t>
            </w:r>
            <w:r>
              <w:rPr>
                <w:rFonts w:asciiTheme="majorHAnsi" w:hAnsiTheme="majorHAnsi"/>
                <w:bCs/>
                <w:szCs w:val="21"/>
                <w:lang w:val="ru-RU"/>
              </w:rPr>
              <w:tab/>
            </w:r>
            <w:proofErr w:type="spellStart"/>
            <w:r>
              <w:rPr>
                <w:rFonts w:ascii="Cambria" w:eastAsiaTheme="minorHAnsi" w:hAnsi="Cambria"/>
                <w:kern w:val="0"/>
                <w:sz w:val="22"/>
                <w:szCs w:val="22"/>
                <w:lang w:val="ru-RU" w:eastAsia="en-US"/>
              </w:rPr>
              <w:t>Isolated</w:t>
            </w:r>
            <w:proofErr w:type="spellEnd"/>
            <w:r>
              <w:rPr>
                <w:rFonts w:ascii="Cambria" w:eastAsiaTheme="minorHAnsi" w:hAnsi="Cambria"/>
                <w:kern w:val="0"/>
                <w:sz w:val="22"/>
                <w:szCs w:val="22"/>
                <w:lang w:val="ru-RU" w:eastAsia="en-US"/>
              </w:rPr>
              <w:t xml:space="preserve"> </w:t>
            </w:r>
            <w:proofErr w:type="spellStart"/>
            <w:r>
              <w:rPr>
                <w:rFonts w:ascii="Cambria" w:eastAsiaTheme="minorHAnsi" w:hAnsi="Cambria"/>
                <w:kern w:val="0"/>
                <w:sz w:val="22"/>
                <w:szCs w:val="22"/>
                <w:lang w:val="ru-RU" w:eastAsia="en-US"/>
              </w:rPr>
              <w:t>automatic</w:t>
            </w:r>
            <w:proofErr w:type="spellEnd"/>
            <w:r>
              <w:rPr>
                <w:rFonts w:ascii="Cambria" w:eastAsiaTheme="minorHAnsi" w:hAnsi="Cambria"/>
                <w:kern w:val="0"/>
                <w:sz w:val="22"/>
                <w:szCs w:val="22"/>
                <w:lang w:val="ru-RU" w:eastAsia="en-US"/>
              </w:rPr>
              <w:t xml:space="preserve"> </w:t>
            </w:r>
            <w:proofErr w:type="spellStart"/>
            <w:r>
              <w:rPr>
                <w:rFonts w:ascii="Cambria" w:eastAsiaTheme="minorHAnsi" w:hAnsi="Cambria"/>
                <w:kern w:val="0"/>
                <w:sz w:val="22"/>
                <w:szCs w:val="22"/>
                <w:lang w:val="ru-RU" w:eastAsia="en-US"/>
              </w:rPr>
              <w:t>switch</w:t>
            </w:r>
            <w:proofErr w:type="spellEnd"/>
            <w:r>
              <w:rPr>
                <w:rFonts w:ascii="Cambria" w:eastAsiaTheme="minorHAnsi" w:hAnsi="Cambria"/>
                <w:kern w:val="0"/>
                <w:sz w:val="22"/>
                <w:szCs w:val="22"/>
                <w:lang w:val="ru-RU" w:eastAsia="en-US"/>
              </w:rPr>
              <w:t xml:space="preserve"> / </w:t>
            </w:r>
          </w:p>
          <w:p w14:paraId="38A710D7" w14:textId="77777777" w:rsidR="00422ED1" w:rsidRDefault="00422ED1">
            <w:pPr>
              <w:tabs>
                <w:tab w:val="left" w:pos="197"/>
              </w:tabs>
              <w:adjustRightInd w:val="0"/>
              <w:ind w:left="218" w:rightChars="-73" w:right="-153" w:hanging="218"/>
              <w:jc w:val="left"/>
              <w:rPr>
                <w:rFonts w:ascii="Cambria" w:eastAsiaTheme="minorHAnsi" w:hAnsi="Cambria"/>
                <w:kern w:val="0"/>
                <w:sz w:val="22"/>
                <w:szCs w:val="22"/>
                <w:lang w:val="ru-RU" w:eastAsia="en-US"/>
              </w:rPr>
            </w:pPr>
            <w:r>
              <w:rPr>
                <w:rFonts w:ascii="Cambria" w:eastAsiaTheme="minorHAnsi" w:hAnsi="Cambria"/>
                <w:kern w:val="0"/>
                <w:sz w:val="22"/>
                <w:szCs w:val="22"/>
                <w:lang w:val="ru-RU" w:eastAsia="en-US"/>
              </w:rPr>
              <w:t>Камера автоматического байпаса изолированная;</w:t>
            </w:r>
          </w:p>
          <w:p w14:paraId="497E6753" w14:textId="78C58FEC" w:rsidR="00422ED1" w:rsidRPr="00422ED1" w:rsidRDefault="00422ED1" w:rsidP="00422ED1">
            <w:pPr>
              <w:adjustRightInd w:val="0"/>
              <w:ind w:left="218" w:rightChars="-73" w:right="-153" w:hanging="218"/>
              <w:jc w:val="left"/>
              <w:rPr>
                <w:rFonts w:ascii="Cambria" w:eastAsiaTheme="minorHAnsi" w:hAnsi="Cambria"/>
                <w:color w:val="FF0000"/>
                <w:kern w:val="0"/>
                <w:sz w:val="22"/>
                <w:szCs w:val="22"/>
                <w:lang w:val="ru-RU" w:eastAsia="en-US"/>
              </w:rPr>
            </w:pPr>
            <w:r>
              <w:rPr>
                <w:bCs/>
                <w:szCs w:val="21"/>
                <w:lang w:val="ru-RU"/>
              </w:rPr>
              <w:t>□</w:t>
            </w:r>
            <w:r>
              <w:rPr>
                <w:bCs/>
                <w:szCs w:val="21"/>
                <w:lang w:val="ru-RU"/>
              </w:rPr>
              <w:t xml:space="preserve"> </w:t>
            </w:r>
            <w:r w:rsidRPr="00422ED1">
              <w:rPr>
                <w:rFonts w:ascii="Cambria" w:eastAsiaTheme="minorHAnsi" w:hAnsi="Cambria"/>
                <w:kern w:val="0"/>
                <w:sz w:val="22"/>
                <w:szCs w:val="22"/>
                <w:lang w:eastAsia="en-US"/>
              </w:rPr>
              <w:t>Other</w:t>
            </w:r>
            <w:r w:rsidRPr="00422ED1">
              <w:rPr>
                <w:rFonts w:ascii="Cambria" w:eastAsiaTheme="minorHAnsi" w:hAnsi="Cambria"/>
                <w:kern w:val="0"/>
                <w:sz w:val="22"/>
                <w:szCs w:val="22"/>
                <w:lang w:val="ru-RU" w:eastAsia="en-US"/>
              </w:rPr>
              <w:t xml:space="preserve"> / Другой: </w:t>
            </w:r>
            <w:r w:rsidRPr="00422ED1">
              <w:rPr>
                <w:rFonts w:ascii="Cambria" w:eastAsiaTheme="minorHAnsi" w:hAnsi="Cambria"/>
                <w:kern w:val="0"/>
                <w:sz w:val="22"/>
                <w:szCs w:val="22"/>
                <w:lang w:eastAsia="en-US"/>
              </w:rPr>
              <w:t>No</w:t>
            </w:r>
            <w:r w:rsidRPr="00422ED1">
              <w:rPr>
                <w:rFonts w:ascii="Cambria" w:eastAsiaTheme="minorHAnsi" w:hAnsi="Cambria"/>
                <w:kern w:val="0"/>
                <w:sz w:val="22"/>
                <w:szCs w:val="22"/>
                <w:lang w:val="ru-RU" w:eastAsia="en-US"/>
              </w:rPr>
              <w:t xml:space="preserve"> </w:t>
            </w:r>
            <w:r w:rsidRPr="00422ED1">
              <w:rPr>
                <w:rFonts w:ascii="Cambria" w:eastAsiaTheme="minorHAnsi" w:hAnsi="Cambria"/>
                <w:kern w:val="0"/>
                <w:sz w:val="22"/>
                <w:szCs w:val="22"/>
                <w:lang w:eastAsia="en-US"/>
              </w:rPr>
              <w:t>bypass</w:t>
            </w:r>
            <w:r w:rsidRPr="00422ED1">
              <w:rPr>
                <w:rFonts w:ascii="Cambria" w:eastAsiaTheme="minorHAnsi" w:hAnsi="Cambria"/>
                <w:kern w:val="0"/>
                <w:sz w:val="22"/>
                <w:szCs w:val="22"/>
                <w:lang w:val="ru-RU" w:eastAsia="en-US"/>
              </w:rPr>
              <w:t xml:space="preserve"> / Нет байпаса</w:t>
            </w:r>
          </w:p>
        </w:tc>
      </w:tr>
      <w:tr w:rsidR="00422ED1" w14:paraId="78185E8F" w14:textId="77777777" w:rsidTr="00422ED1">
        <w:trPr>
          <w:trHeight w:val="591"/>
        </w:trPr>
        <w:tc>
          <w:tcPr>
            <w:tcW w:w="1837" w:type="dxa"/>
            <w:vMerge/>
            <w:vAlign w:val="center"/>
          </w:tcPr>
          <w:p w14:paraId="11F2B7ED" w14:textId="77777777" w:rsidR="00422ED1" w:rsidRPr="00422ED1" w:rsidRDefault="00422ED1">
            <w:pPr>
              <w:ind w:left="1575" w:hanging="1575"/>
              <w:jc w:val="center"/>
              <w:rPr>
                <w:rFonts w:ascii="Cambria" w:hAnsi="Cambria"/>
                <w:szCs w:val="21"/>
                <w:lang w:val="ru-RU"/>
              </w:rPr>
            </w:pPr>
          </w:p>
        </w:tc>
        <w:tc>
          <w:tcPr>
            <w:tcW w:w="1800" w:type="dxa"/>
            <w:vAlign w:val="center"/>
          </w:tcPr>
          <w:p w14:paraId="2786AF81" w14:textId="77777777" w:rsidR="00422ED1" w:rsidRDefault="00422ED1">
            <w:pPr>
              <w:jc w:val="left"/>
              <w:rPr>
                <w:rFonts w:ascii="Cambria" w:hAnsi="Cambria"/>
                <w:szCs w:val="21"/>
                <w:lang w:val="ru-RU"/>
              </w:rPr>
            </w:pPr>
            <w:r>
              <w:rPr>
                <w:rFonts w:ascii="Cambria" w:hAnsi="Cambria"/>
                <w:szCs w:val="21"/>
              </w:rPr>
              <w:t>Peripheral</w:t>
            </w:r>
            <w:r>
              <w:rPr>
                <w:rFonts w:ascii="Cambria" w:hAnsi="Cambria"/>
                <w:szCs w:val="21"/>
                <w:lang w:val="ru-RU"/>
              </w:rPr>
              <w:t xml:space="preserve"> </w:t>
            </w:r>
            <w:r>
              <w:rPr>
                <w:rFonts w:ascii="Cambria" w:hAnsi="Cambria"/>
                <w:szCs w:val="21"/>
              </w:rPr>
              <w:t>and</w:t>
            </w:r>
            <w:r>
              <w:rPr>
                <w:rFonts w:ascii="Cambria" w:hAnsi="Cambria"/>
                <w:szCs w:val="21"/>
                <w:lang w:val="ru-RU"/>
              </w:rPr>
              <w:t xml:space="preserve"> </w:t>
            </w:r>
            <w:r>
              <w:rPr>
                <w:rFonts w:ascii="Cambria" w:hAnsi="Cambria"/>
                <w:szCs w:val="21"/>
              </w:rPr>
              <w:t>spare</w:t>
            </w:r>
            <w:r>
              <w:rPr>
                <w:rFonts w:ascii="Cambria" w:hAnsi="Cambria"/>
                <w:szCs w:val="21"/>
                <w:lang w:val="ru-RU"/>
              </w:rPr>
              <w:t xml:space="preserve"> </w:t>
            </w:r>
            <w:r>
              <w:rPr>
                <w:rFonts w:ascii="Cambria" w:hAnsi="Cambria"/>
                <w:szCs w:val="21"/>
              </w:rPr>
              <w:t>parts</w:t>
            </w:r>
            <w:r>
              <w:rPr>
                <w:rFonts w:ascii="Cambria" w:hAnsi="Cambria"/>
                <w:szCs w:val="21"/>
                <w:lang w:val="ru-RU"/>
              </w:rPr>
              <w:t>/</w:t>
            </w:r>
          </w:p>
          <w:p w14:paraId="7507A860" w14:textId="77777777" w:rsidR="00422ED1" w:rsidRDefault="00422ED1">
            <w:pPr>
              <w:ind w:left="-57" w:right="-57"/>
              <w:jc w:val="left"/>
              <w:rPr>
                <w:rFonts w:ascii="Cambria" w:hAnsi="Cambria"/>
                <w:szCs w:val="21"/>
                <w:lang w:val="ru-RU"/>
              </w:rPr>
            </w:pPr>
            <w:r>
              <w:rPr>
                <w:rFonts w:ascii="Cambria" w:hAnsi="Cambria"/>
                <w:szCs w:val="21"/>
                <w:lang w:val="ru-RU"/>
              </w:rPr>
              <w:t>Периферийные устройства и запасные части</w:t>
            </w:r>
          </w:p>
        </w:tc>
        <w:tc>
          <w:tcPr>
            <w:tcW w:w="11389" w:type="dxa"/>
            <w:gridSpan w:val="4"/>
            <w:vAlign w:val="center"/>
          </w:tcPr>
          <w:p w14:paraId="1AA9D963" w14:textId="77777777" w:rsidR="00422ED1" w:rsidRPr="00422ED1" w:rsidRDefault="00422ED1">
            <w:pPr>
              <w:pStyle w:val="TableParagraph"/>
              <w:rPr>
                <w:rFonts w:ascii="Cambria" w:hAnsi="Cambria" w:cs="Times New Roman"/>
              </w:rPr>
            </w:pPr>
            <w:r w:rsidRPr="00422ED1">
              <w:rPr>
                <w:bCs/>
                <w:szCs w:val="21"/>
              </w:rPr>
              <w:t>□</w:t>
            </w:r>
            <w:r w:rsidRPr="00422ED1">
              <w:rPr>
                <w:bCs/>
                <w:szCs w:val="21"/>
              </w:rPr>
              <w:t xml:space="preserve"> </w:t>
            </w:r>
            <w:r w:rsidRPr="00422ED1">
              <w:rPr>
                <w:rFonts w:ascii="Cambria" w:hAnsi="Cambria" w:cs="Times New Roman"/>
              </w:rPr>
              <w:t xml:space="preserve">Standard set of spare parts / </w:t>
            </w:r>
            <w:r w:rsidRPr="00422ED1">
              <w:rPr>
                <w:rFonts w:ascii="Cambria" w:hAnsi="Cambria" w:cs="Times New Roman"/>
                <w:lang w:val="ru-RU"/>
              </w:rPr>
              <w:t>Стандартный</w:t>
            </w:r>
            <w:r w:rsidRPr="00422ED1">
              <w:rPr>
                <w:rFonts w:ascii="Cambria" w:hAnsi="Cambria" w:cs="Times New Roman"/>
              </w:rPr>
              <w:t xml:space="preserve"> </w:t>
            </w:r>
            <w:r w:rsidRPr="00422ED1">
              <w:rPr>
                <w:rFonts w:ascii="Cambria" w:hAnsi="Cambria" w:cs="Times New Roman"/>
                <w:lang w:val="ru-RU"/>
              </w:rPr>
              <w:t>комплект</w:t>
            </w:r>
            <w:r w:rsidRPr="00422ED1">
              <w:rPr>
                <w:rFonts w:ascii="Cambria" w:hAnsi="Cambria" w:cs="Times New Roman"/>
              </w:rPr>
              <w:t xml:space="preserve"> </w:t>
            </w:r>
            <w:r w:rsidRPr="00422ED1">
              <w:rPr>
                <w:rFonts w:ascii="Cambria" w:hAnsi="Cambria" w:cs="Times New Roman"/>
                <w:lang w:val="ru-RU"/>
              </w:rPr>
              <w:t>ЗИП</w:t>
            </w:r>
          </w:p>
          <w:p w14:paraId="2D1E2258" w14:textId="01055A66" w:rsidR="00422ED1" w:rsidRPr="00422ED1" w:rsidRDefault="00422ED1" w:rsidP="00422ED1">
            <w:pPr>
              <w:widowControl/>
              <w:jc w:val="left"/>
              <w:rPr>
                <w:rFonts w:asciiTheme="majorHAnsi" w:hAnsiTheme="majorHAnsi"/>
                <w:bCs/>
                <w:color w:val="FF0000"/>
                <w:szCs w:val="21"/>
                <w:lang w:val="ru-RU"/>
              </w:rPr>
            </w:pPr>
            <w:r w:rsidRPr="00422ED1">
              <w:rPr>
                <w:bCs/>
                <w:szCs w:val="21"/>
                <w:lang w:val="ru-RU"/>
              </w:rPr>
              <w:t>□</w:t>
            </w:r>
            <w:r w:rsidRPr="00422ED1">
              <w:rPr>
                <w:bCs/>
                <w:szCs w:val="21"/>
                <w:lang w:val="ru-RU"/>
              </w:rPr>
              <w:t xml:space="preserve"> </w:t>
            </w:r>
            <w:r w:rsidRPr="00422ED1">
              <w:rPr>
                <w:bCs/>
                <w:szCs w:val="21"/>
              </w:rPr>
              <w:t xml:space="preserve">Not required / </w:t>
            </w:r>
            <w:proofErr w:type="spellStart"/>
            <w:r w:rsidRPr="00422ED1">
              <w:rPr>
                <w:bCs/>
                <w:szCs w:val="21"/>
              </w:rPr>
              <w:t>Не</w:t>
            </w:r>
            <w:proofErr w:type="spellEnd"/>
            <w:r w:rsidRPr="00422ED1">
              <w:rPr>
                <w:bCs/>
                <w:szCs w:val="21"/>
              </w:rPr>
              <w:t xml:space="preserve"> </w:t>
            </w:r>
            <w:proofErr w:type="spellStart"/>
            <w:r w:rsidRPr="00422ED1">
              <w:rPr>
                <w:bCs/>
                <w:szCs w:val="21"/>
              </w:rPr>
              <w:t>требуется</w:t>
            </w:r>
            <w:proofErr w:type="spellEnd"/>
          </w:p>
        </w:tc>
      </w:tr>
      <w:tr w:rsidR="00422ED1" w14:paraId="7103FEA1" w14:textId="77777777" w:rsidTr="00422ED1">
        <w:trPr>
          <w:trHeight w:val="496"/>
        </w:trPr>
        <w:tc>
          <w:tcPr>
            <w:tcW w:w="1837" w:type="dxa"/>
            <w:vMerge/>
            <w:vAlign w:val="center"/>
          </w:tcPr>
          <w:p w14:paraId="59F096EC" w14:textId="77777777" w:rsidR="00422ED1" w:rsidRDefault="00422ED1">
            <w:pPr>
              <w:ind w:left="1575" w:hanging="1575"/>
              <w:jc w:val="center"/>
              <w:rPr>
                <w:rFonts w:ascii="Cambria" w:hAnsi="Cambria"/>
                <w:szCs w:val="21"/>
                <w:lang w:val="ru-RU"/>
              </w:rPr>
            </w:pPr>
          </w:p>
        </w:tc>
        <w:tc>
          <w:tcPr>
            <w:tcW w:w="1800" w:type="dxa"/>
            <w:vAlign w:val="center"/>
          </w:tcPr>
          <w:p w14:paraId="7DDAC90D" w14:textId="77777777" w:rsidR="00422ED1" w:rsidRDefault="00422ED1">
            <w:pPr>
              <w:jc w:val="left"/>
              <w:rPr>
                <w:rFonts w:ascii="Cambria" w:hAnsi="Cambria"/>
                <w:szCs w:val="21"/>
                <w:lang w:val="ru-RU"/>
              </w:rPr>
            </w:pPr>
            <w:r>
              <w:rPr>
                <w:rFonts w:ascii="Cambria" w:hAnsi="Cambria"/>
                <w:szCs w:val="21"/>
              </w:rPr>
              <w:t>Others/</w:t>
            </w:r>
          </w:p>
          <w:p w14:paraId="4D5FF873" w14:textId="77777777" w:rsidR="00422ED1" w:rsidRDefault="00422ED1">
            <w:pPr>
              <w:jc w:val="left"/>
              <w:rPr>
                <w:rFonts w:ascii="Cambria" w:hAnsi="Cambria"/>
                <w:szCs w:val="21"/>
                <w:lang w:val="ru-RU"/>
              </w:rPr>
            </w:pPr>
            <w:r>
              <w:rPr>
                <w:rFonts w:ascii="Cambria" w:hAnsi="Cambria"/>
                <w:szCs w:val="21"/>
                <w:lang w:val="ru-RU"/>
              </w:rPr>
              <w:t>Другие</w:t>
            </w:r>
          </w:p>
        </w:tc>
        <w:tc>
          <w:tcPr>
            <w:tcW w:w="11389" w:type="dxa"/>
            <w:gridSpan w:val="4"/>
            <w:tcMar>
              <w:left w:w="227" w:type="dxa"/>
              <w:right w:w="227" w:type="dxa"/>
            </w:tcMar>
          </w:tcPr>
          <w:p w14:paraId="1F1E0275" w14:textId="460C7817" w:rsidR="00422ED1" w:rsidRPr="00422ED1" w:rsidRDefault="00422ED1">
            <w:pPr>
              <w:pStyle w:val="TableParagraph"/>
              <w:rPr>
                <w:rFonts w:asciiTheme="majorHAnsi" w:hAnsiTheme="majorHAnsi" w:cs="Times New Roman"/>
                <w:color w:val="FF0000"/>
              </w:rPr>
            </w:pPr>
            <w:r>
              <w:rPr>
                <w:rFonts w:asciiTheme="majorHAnsi" w:hAnsiTheme="majorHAnsi" w:cs="Times New Roman"/>
                <w:color w:val="FF0000"/>
                <w:lang w:val="ru-RU"/>
              </w:rPr>
              <w:t>ПРИМЕРЫ</w:t>
            </w:r>
            <w:r w:rsidRPr="00422ED1">
              <w:rPr>
                <w:rFonts w:asciiTheme="majorHAnsi" w:hAnsiTheme="majorHAnsi" w:cs="Times New Roman"/>
                <w:color w:val="FF0000"/>
              </w:rPr>
              <w:t xml:space="preserve">: </w:t>
            </w:r>
          </w:p>
          <w:p w14:paraId="090FEC4B" w14:textId="174E27FA" w:rsidR="00422ED1" w:rsidRDefault="00422ED1">
            <w:pPr>
              <w:pStyle w:val="TableParagraph"/>
              <w:rPr>
                <w:rFonts w:ascii="Cambria" w:eastAsiaTheme="minorEastAsia" w:hAnsi="Cambria" w:cs="Times New Roman"/>
                <w:color w:val="FF0000"/>
                <w:lang w:eastAsia="zh-CN"/>
              </w:rPr>
            </w:pPr>
            <w:r>
              <w:rPr>
                <w:rFonts w:ascii="Cambria" w:eastAsiaTheme="minorEastAsia" w:hAnsi="Cambria" w:cs="Times New Roman"/>
                <w:color w:val="FF0000"/>
                <w:lang w:eastAsia="zh-CN"/>
              </w:rPr>
              <w:t>C</w:t>
            </w:r>
            <w:r>
              <w:rPr>
                <w:rFonts w:ascii="Cambria" w:hAnsi="Cambria" w:cs="Times New Roman"/>
                <w:color w:val="FF0000"/>
              </w:rPr>
              <w:t>onnection the power cable from the top</w:t>
            </w:r>
            <w:r>
              <w:rPr>
                <w:rFonts w:ascii="Cambria" w:eastAsiaTheme="minorEastAsia" w:hAnsi="Cambria" w:cs="Times New Roman"/>
                <w:color w:val="FF0000"/>
                <w:lang w:eastAsia="zh-CN"/>
              </w:rPr>
              <w:t>,</w:t>
            </w:r>
            <w:r w:rsidRPr="00422ED1">
              <w:rPr>
                <w:rFonts w:ascii="Cambria" w:eastAsiaTheme="minorEastAsia" w:hAnsi="Cambria" w:cs="Times New Roman"/>
                <w:color w:val="FF0000"/>
                <w:lang w:eastAsia="zh-CN"/>
              </w:rPr>
              <w:t xml:space="preserve"> </w:t>
            </w:r>
            <w:r>
              <w:rPr>
                <w:rFonts w:ascii="Cambria" w:hAnsi="Cambria" w:cs="Times New Roman"/>
                <w:color w:val="FF0000"/>
                <w:lang w:val="ru-RU"/>
              </w:rPr>
              <w:t>Подключение</w:t>
            </w:r>
            <w:r>
              <w:rPr>
                <w:rFonts w:ascii="Cambria" w:hAnsi="Cambria" w:cs="Times New Roman"/>
                <w:color w:val="FF0000"/>
              </w:rPr>
              <w:t xml:space="preserve"> </w:t>
            </w:r>
            <w:r>
              <w:rPr>
                <w:rFonts w:ascii="Cambria" w:hAnsi="Cambria" w:cs="Times New Roman"/>
                <w:color w:val="FF0000"/>
                <w:lang w:val="ru-RU"/>
              </w:rPr>
              <w:t>силового</w:t>
            </w:r>
            <w:r>
              <w:rPr>
                <w:rFonts w:ascii="Cambria" w:hAnsi="Cambria" w:cs="Times New Roman"/>
                <w:color w:val="FF0000"/>
              </w:rPr>
              <w:t xml:space="preserve"> </w:t>
            </w:r>
            <w:r>
              <w:rPr>
                <w:rFonts w:ascii="Cambria" w:hAnsi="Cambria" w:cs="Times New Roman"/>
                <w:color w:val="FF0000"/>
                <w:lang w:val="ru-RU"/>
              </w:rPr>
              <w:t>кабеля</w:t>
            </w:r>
            <w:r>
              <w:rPr>
                <w:rFonts w:ascii="Cambria" w:hAnsi="Cambria" w:cs="Times New Roman"/>
                <w:color w:val="FF0000"/>
              </w:rPr>
              <w:t xml:space="preserve"> – </w:t>
            </w:r>
            <w:r>
              <w:rPr>
                <w:rFonts w:ascii="Cambria" w:hAnsi="Cambria" w:cs="Times New Roman"/>
                <w:color w:val="FF0000"/>
                <w:lang w:val="ru-RU"/>
              </w:rPr>
              <w:t>сверху</w:t>
            </w:r>
            <w:r>
              <w:rPr>
                <w:rFonts w:ascii="Cambria" w:hAnsi="Cambria" w:cs="Times New Roman"/>
                <w:color w:val="FF0000"/>
              </w:rPr>
              <w:t>.</w:t>
            </w:r>
          </w:p>
          <w:p w14:paraId="4670D0B8" w14:textId="541ACDB6" w:rsidR="00422ED1" w:rsidRPr="00422ED1" w:rsidRDefault="00422ED1" w:rsidP="00422ED1">
            <w:pPr>
              <w:pStyle w:val="TableParagraph"/>
              <w:rPr>
                <w:rFonts w:ascii="Cambria" w:hAnsi="Cambria" w:cs="Times New Roman"/>
                <w:color w:val="FF0000"/>
              </w:rPr>
            </w:pPr>
            <w:r>
              <w:rPr>
                <w:rFonts w:ascii="Cambria" w:eastAsiaTheme="minorEastAsia" w:hAnsi="Cambria" w:cs="Times New Roman"/>
                <w:color w:val="FF0000"/>
                <w:lang w:eastAsia="zh-CN"/>
              </w:rPr>
              <w:t>C</w:t>
            </w:r>
            <w:r>
              <w:rPr>
                <w:rFonts w:ascii="Cambria" w:hAnsi="Cambria" w:cs="Times New Roman"/>
                <w:color w:val="FF0000"/>
              </w:rPr>
              <w:t>onnection the control cable from the top;</w:t>
            </w:r>
            <w:r w:rsidRPr="00422ED1">
              <w:rPr>
                <w:rFonts w:ascii="Cambria" w:hAnsi="Cambria" w:cs="Times New Roman"/>
                <w:color w:val="FF0000"/>
              </w:rPr>
              <w:t xml:space="preserve"> </w:t>
            </w:r>
            <w:r>
              <w:rPr>
                <w:rFonts w:ascii="Cambria" w:hAnsi="Cambria" w:cs="Times New Roman"/>
                <w:color w:val="FF0000"/>
                <w:lang w:val="ru-RU"/>
              </w:rPr>
              <w:t>Подключение</w:t>
            </w:r>
            <w:r w:rsidRPr="00422ED1">
              <w:rPr>
                <w:rFonts w:ascii="Cambria" w:hAnsi="Cambria" w:cs="Times New Roman"/>
                <w:color w:val="FF0000"/>
              </w:rPr>
              <w:t xml:space="preserve"> </w:t>
            </w:r>
            <w:r>
              <w:rPr>
                <w:rFonts w:ascii="Cambria" w:hAnsi="Cambria" w:cs="Times New Roman"/>
                <w:color w:val="FF0000"/>
                <w:lang w:val="ru-RU"/>
              </w:rPr>
              <w:t>контрольного</w:t>
            </w:r>
            <w:r w:rsidRPr="00422ED1">
              <w:rPr>
                <w:rFonts w:ascii="Cambria" w:hAnsi="Cambria" w:cs="Times New Roman"/>
                <w:color w:val="FF0000"/>
              </w:rPr>
              <w:t xml:space="preserve"> </w:t>
            </w:r>
            <w:r>
              <w:rPr>
                <w:rFonts w:ascii="Cambria" w:hAnsi="Cambria" w:cs="Times New Roman"/>
                <w:color w:val="FF0000"/>
                <w:lang w:val="ru-RU"/>
              </w:rPr>
              <w:t>кабеля</w:t>
            </w:r>
            <w:r w:rsidRPr="00422ED1">
              <w:rPr>
                <w:rFonts w:ascii="Cambria" w:hAnsi="Cambria" w:cs="Times New Roman"/>
                <w:color w:val="FF0000"/>
              </w:rPr>
              <w:t xml:space="preserve"> – </w:t>
            </w:r>
            <w:r>
              <w:rPr>
                <w:rFonts w:ascii="Cambria" w:hAnsi="Cambria" w:cs="Times New Roman"/>
                <w:color w:val="FF0000"/>
                <w:lang w:val="ru-RU"/>
              </w:rPr>
              <w:t>сверху</w:t>
            </w:r>
            <w:r w:rsidRPr="00422ED1">
              <w:rPr>
                <w:rFonts w:ascii="Cambria" w:hAnsi="Cambria" w:cs="Times New Roman"/>
                <w:color w:val="FF0000"/>
              </w:rPr>
              <w:t>.</w:t>
            </w:r>
          </w:p>
        </w:tc>
      </w:tr>
      <w:tr w:rsidR="00C0787C" w:rsidRPr="00422ED1" w14:paraId="375FCA67" w14:textId="77777777">
        <w:trPr>
          <w:cantSplit/>
          <w:trHeight w:val="1134"/>
        </w:trPr>
        <w:tc>
          <w:tcPr>
            <w:tcW w:w="1837" w:type="dxa"/>
            <w:vAlign w:val="center"/>
          </w:tcPr>
          <w:p w14:paraId="414C53E2" w14:textId="77777777" w:rsidR="00C0787C" w:rsidRDefault="00073A71">
            <w:pPr>
              <w:jc w:val="center"/>
              <w:rPr>
                <w:rFonts w:ascii="Cambria" w:hAnsi="Cambria"/>
                <w:b/>
                <w:szCs w:val="21"/>
                <w:lang w:val="ru-RU"/>
              </w:rPr>
            </w:pPr>
            <w:proofErr w:type="spellStart"/>
            <w:r>
              <w:rPr>
                <w:rFonts w:ascii="Cambria" w:hAnsi="Cambria"/>
                <w:b/>
                <w:szCs w:val="21"/>
              </w:rPr>
              <w:t>Finalacceptance</w:t>
            </w:r>
            <w:proofErr w:type="spellEnd"/>
            <w:r>
              <w:rPr>
                <w:rFonts w:ascii="Cambria" w:hAnsi="Cambria"/>
                <w:b/>
                <w:szCs w:val="21"/>
                <w:lang w:val="ru-RU"/>
              </w:rPr>
              <w:t xml:space="preserve"> /</w:t>
            </w:r>
          </w:p>
          <w:p w14:paraId="283AE66F" w14:textId="77777777" w:rsidR="00C0787C" w:rsidRDefault="00C0787C">
            <w:pPr>
              <w:jc w:val="center"/>
              <w:rPr>
                <w:rFonts w:ascii="Cambria" w:hAnsi="Cambria"/>
                <w:b/>
                <w:szCs w:val="21"/>
                <w:lang w:val="ru-RU"/>
              </w:rPr>
            </w:pPr>
          </w:p>
          <w:p w14:paraId="76A70849" w14:textId="77777777" w:rsidR="00C0787C" w:rsidRDefault="00073A71">
            <w:pPr>
              <w:jc w:val="center"/>
              <w:rPr>
                <w:rFonts w:ascii="Cambria" w:hAnsi="Cambria"/>
                <w:b/>
                <w:szCs w:val="21"/>
                <w:lang w:val="ru-RU"/>
              </w:rPr>
            </w:pPr>
            <w:r>
              <w:rPr>
                <w:rFonts w:ascii="Cambria" w:hAnsi="Cambria"/>
                <w:b/>
                <w:szCs w:val="21"/>
                <w:lang w:val="ru-RU"/>
              </w:rPr>
              <w:t>Окончательная приемка</w:t>
            </w:r>
          </w:p>
          <w:p w14:paraId="73F232A8" w14:textId="68AF64EF" w:rsidR="00C0787C" w:rsidRDefault="00C0787C">
            <w:pPr>
              <w:jc w:val="center"/>
              <w:rPr>
                <w:rFonts w:ascii="Cambria" w:hAnsi="Cambria"/>
                <w:b/>
                <w:szCs w:val="21"/>
                <w:lang w:val="ru-RU"/>
              </w:rPr>
            </w:pPr>
          </w:p>
        </w:tc>
        <w:tc>
          <w:tcPr>
            <w:tcW w:w="13189" w:type="dxa"/>
            <w:gridSpan w:val="5"/>
            <w:vAlign w:val="center"/>
          </w:tcPr>
          <w:p w14:paraId="2D8E4939" w14:textId="3886EA00" w:rsidR="00C0787C" w:rsidRPr="00422ED1" w:rsidRDefault="00422ED1">
            <w:pPr>
              <w:pStyle w:val="a3"/>
              <w:ind w:left="363" w:hanging="363"/>
              <w:rPr>
                <w:rFonts w:ascii="Cambria" w:hAnsi="Cambria"/>
                <w:szCs w:val="21"/>
              </w:rPr>
            </w:pPr>
            <w:r w:rsidRPr="00422ED1">
              <w:rPr>
                <w:bCs/>
                <w:szCs w:val="21"/>
              </w:rPr>
              <w:t>□</w:t>
            </w:r>
            <w:r w:rsidR="00073A71" w:rsidRPr="00422ED1">
              <w:rPr>
                <w:rFonts w:ascii="Cambria" w:hAnsi="Cambria"/>
                <w:szCs w:val="21"/>
              </w:rPr>
              <w:t xml:space="preserve">   </w:t>
            </w:r>
            <w:r w:rsidR="00073A71" w:rsidRPr="00422ED1">
              <w:rPr>
                <w:rFonts w:ascii="Cambria" w:hAnsi="Cambria"/>
                <w:b/>
                <w:szCs w:val="21"/>
              </w:rPr>
              <w:t>Party B sends engineers to the field for testing and final acceptance</w:t>
            </w:r>
            <w:r w:rsidR="00073A71" w:rsidRPr="00422ED1">
              <w:rPr>
                <w:rFonts w:ascii="Cambria" w:hAnsi="Cambria"/>
                <w:szCs w:val="21"/>
              </w:rPr>
              <w:t xml:space="preserve">. Representative of Party A must sign the “Technical Service Report (final acceptance)” provided by representatives of Party B for technical acceptance check. Please refer to “Technical Service Report (final acceptance)” in the appendix / </w:t>
            </w:r>
          </w:p>
          <w:p w14:paraId="469BEE31" w14:textId="2ACBD4CC" w:rsidR="00C0787C" w:rsidRPr="00422ED1" w:rsidRDefault="00073A71">
            <w:pPr>
              <w:pStyle w:val="a3"/>
              <w:ind w:left="363" w:firstLine="0"/>
              <w:rPr>
                <w:rFonts w:ascii="Cambria" w:hAnsi="Cambria"/>
                <w:szCs w:val="21"/>
                <w:lang w:val="ru-RU"/>
              </w:rPr>
            </w:pPr>
            <w:r w:rsidRPr="00422ED1">
              <w:rPr>
                <w:rFonts w:ascii="Cambria" w:hAnsi="Cambria"/>
                <w:b/>
                <w:szCs w:val="21"/>
                <w:lang w:val="ru-RU"/>
              </w:rPr>
              <w:t xml:space="preserve">Сторона Б отправляет инженеров на площадку для проведения испытаний и окончательной приемки. </w:t>
            </w:r>
            <w:r w:rsidRPr="00422ED1">
              <w:rPr>
                <w:rFonts w:ascii="Cambria" w:hAnsi="Cambria"/>
                <w:szCs w:val="21"/>
                <w:lang w:val="ru-RU"/>
              </w:rPr>
              <w:t>Представитель Стороны А должен подписать «Отчет технической службы</w:t>
            </w:r>
            <w:r w:rsidR="00422ED1" w:rsidRPr="00422ED1">
              <w:rPr>
                <w:rFonts w:ascii="Cambria" w:hAnsi="Cambria"/>
                <w:szCs w:val="21"/>
                <w:lang w:val="ru-RU"/>
              </w:rPr>
              <w:t xml:space="preserve"> </w:t>
            </w:r>
            <w:r w:rsidRPr="00422ED1">
              <w:rPr>
                <w:rFonts w:ascii="Cambria" w:hAnsi="Cambria"/>
                <w:szCs w:val="21"/>
                <w:lang w:val="ru-RU"/>
              </w:rPr>
              <w:t>(окончательную приемку)», предоставленную представителем Стороны Б для проверки технической приемки. В приложении делается ссылка на «Отчет технической службы (окончательная приемка)»</w:t>
            </w:r>
          </w:p>
          <w:p w14:paraId="122CED05" w14:textId="77777777" w:rsidR="00C0787C" w:rsidRDefault="00C0787C">
            <w:pPr>
              <w:pStyle w:val="a3"/>
              <w:ind w:left="363" w:firstLine="0"/>
              <w:rPr>
                <w:rFonts w:ascii="Cambria" w:hAnsi="Cambria"/>
                <w:bCs/>
                <w:szCs w:val="21"/>
                <w:lang w:val="ru-RU"/>
              </w:rPr>
            </w:pPr>
          </w:p>
          <w:p w14:paraId="608D97E8" w14:textId="77777777" w:rsidR="00C0787C" w:rsidRDefault="00073A71">
            <w:pPr>
              <w:pStyle w:val="a3"/>
              <w:ind w:firstLine="0"/>
              <w:rPr>
                <w:rFonts w:ascii="Cambria" w:hAnsi="Cambria"/>
                <w:bCs/>
                <w:szCs w:val="21"/>
              </w:rPr>
            </w:pPr>
            <w:r>
              <w:rPr>
                <w:bCs/>
                <w:szCs w:val="21"/>
              </w:rPr>
              <w:t xml:space="preserve">□     </w:t>
            </w:r>
            <w:r>
              <w:rPr>
                <w:rFonts w:ascii="Cambria" w:hAnsi="Cambria"/>
                <w:b/>
                <w:bCs/>
                <w:szCs w:val="21"/>
              </w:rPr>
              <w:t>Party B does not send engineers to the field</w:t>
            </w:r>
            <w:r>
              <w:rPr>
                <w:rFonts w:ascii="Cambria" w:hAnsi="Cambria"/>
                <w:bCs/>
                <w:szCs w:val="21"/>
              </w:rPr>
              <w:t xml:space="preserve">. The agent performs final acceptance check in the field / </w:t>
            </w:r>
          </w:p>
          <w:p w14:paraId="330976E0" w14:textId="77777777" w:rsidR="00C0787C" w:rsidRDefault="00073A71">
            <w:pPr>
              <w:pStyle w:val="a3"/>
              <w:ind w:left="363" w:firstLine="0"/>
              <w:rPr>
                <w:rFonts w:ascii="Cambria" w:hAnsi="Cambria"/>
                <w:bCs/>
                <w:szCs w:val="21"/>
                <w:lang w:val="ru-RU"/>
              </w:rPr>
            </w:pPr>
            <w:r>
              <w:rPr>
                <w:rFonts w:ascii="Cambria" w:hAnsi="Cambria"/>
                <w:b/>
                <w:bCs/>
                <w:szCs w:val="21"/>
                <w:lang w:val="ru-RU"/>
              </w:rPr>
              <w:t>Сторона Б не отправляет инженеров на площадку.</w:t>
            </w:r>
            <w:r>
              <w:rPr>
                <w:rFonts w:ascii="Cambria" w:hAnsi="Cambria"/>
                <w:bCs/>
                <w:szCs w:val="21"/>
                <w:lang w:val="ru-RU"/>
              </w:rPr>
              <w:t xml:space="preserve"> Агент проводит проверку технической приемки на площадке.</w:t>
            </w:r>
          </w:p>
          <w:p w14:paraId="7391207E" w14:textId="77777777" w:rsidR="00C0787C" w:rsidRDefault="00C0787C">
            <w:pPr>
              <w:pStyle w:val="a3"/>
              <w:ind w:left="363" w:firstLine="0"/>
              <w:rPr>
                <w:rFonts w:ascii="Cambria" w:hAnsi="Cambria"/>
                <w:bCs/>
                <w:szCs w:val="21"/>
                <w:lang w:val="ru-RU"/>
              </w:rPr>
            </w:pPr>
          </w:p>
          <w:p w14:paraId="21986B20" w14:textId="77777777" w:rsidR="00C0787C" w:rsidRDefault="00073A71">
            <w:pPr>
              <w:pStyle w:val="a3"/>
              <w:ind w:left="363" w:hanging="363"/>
              <w:rPr>
                <w:rFonts w:ascii="Cambria" w:hAnsi="Cambria"/>
                <w:bCs/>
                <w:szCs w:val="21"/>
              </w:rPr>
            </w:pPr>
            <w:r>
              <w:rPr>
                <w:b/>
                <w:bCs/>
                <w:szCs w:val="21"/>
              </w:rPr>
              <w:t>□</w:t>
            </w:r>
            <w:r>
              <w:rPr>
                <w:rFonts w:ascii="Cambria" w:hAnsi="Cambria"/>
                <w:b/>
                <w:bCs/>
                <w:szCs w:val="21"/>
              </w:rPr>
              <w:tab/>
              <w:t>Other forms of acceptance</w:t>
            </w:r>
            <w:r>
              <w:rPr>
                <w:rFonts w:ascii="Cambria" w:hAnsi="Cambria"/>
                <w:bCs/>
                <w:szCs w:val="21"/>
              </w:rPr>
              <w:t xml:space="preserve">. Please refer to </w:t>
            </w:r>
            <w:bookmarkStart w:id="2" w:name="OLE_LINK10"/>
            <w:bookmarkStart w:id="3" w:name="OLE_LINK9"/>
            <w:r>
              <w:rPr>
                <w:rFonts w:ascii="Cambria" w:hAnsi="Cambria"/>
                <w:bCs/>
                <w:szCs w:val="21"/>
              </w:rPr>
              <w:t xml:space="preserve">Business Contract </w:t>
            </w:r>
            <w:bookmarkEnd w:id="2"/>
            <w:bookmarkEnd w:id="3"/>
            <w:r>
              <w:rPr>
                <w:rFonts w:ascii="Cambria" w:hAnsi="Cambria"/>
                <w:bCs/>
                <w:szCs w:val="21"/>
              </w:rPr>
              <w:t>for details /</w:t>
            </w:r>
          </w:p>
          <w:p w14:paraId="00180BBE" w14:textId="77777777" w:rsidR="00C0787C" w:rsidRDefault="00073A71" w:rsidP="00422ED1">
            <w:pPr>
              <w:pStyle w:val="a3"/>
              <w:ind w:left="363" w:firstLine="0"/>
              <w:rPr>
                <w:rFonts w:ascii="Cambria" w:hAnsi="Cambria"/>
                <w:bCs/>
                <w:szCs w:val="21"/>
                <w:lang w:val="ru-RU"/>
              </w:rPr>
            </w:pPr>
            <w:r>
              <w:rPr>
                <w:rFonts w:ascii="Cambria" w:hAnsi="Cambria"/>
                <w:b/>
                <w:bCs/>
                <w:szCs w:val="21"/>
                <w:lang w:val="ru-RU"/>
              </w:rPr>
              <w:t>Другие варианты приемки</w:t>
            </w:r>
            <w:r>
              <w:rPr>
                <w:rFonts w:ascii="Cambria" w:hAnsi="Cambria"/>
                <w:bCs/>
                <w:szCs w:val="21"/>
                <w:lang w:val="ru-RU"/>
              </w:rPr>
              <w:t xml:space="preserve">. Для получения дополнительных сведений обратиться к торговому договору. </w:t>
            </w:r>
          </w:p>
          <w:p w14:paraId="6B625B91" w14:textId="2BC001F6" w:rsidR="00422ED1" w:rsidRDefault="00422ED1" w:rsidP="00422ED1">
            <w:pPr>
              <w:pStyle w:val="a3"/>
              <w:ind w:left="363" w:firstLine="0"/>
              <w:rPr>
                <w:rFonts w:ascii="Cambria" w:hAnsi="Cambria"/>
                <w:bCs/>
                <w:szCs w:val="21"/>
                <w:lang w:val="ru-RU"/>
              </w:rPr>
            </w:pPr>
          </w:p>
        </w:tc>
      </w:tr>
    </w:tbl>
    <w:p w14:paraId="70E4ADA7" w14:textId="77777777" w:rsidR="00C0787C" w:rsidRDefault="00C0787C">
      <w:pPr>
        <w:rPr>
          <w:rFonts w:ascii="Cambria" w:hAnsi="Cambria"/>
          <w:szCs w:val="21"/>
          <w:lang w:val="ru-RU"/>
        </w:rPr>
      </w:pPr>
    </w:p>
    <w:p w14:paraId="3587358A" w14:textId="77777777" w:rsidR="00422ED1" w:rsidRDefault="00422ED1">
      <w:pPr>
        <w:widowControl/>
        <w:jc w:val="left"/>
        <w:rPr>
          <w:rFonts w:ascii="Cambria" w:hAnsi="Cambria"/>
          <w:b/>
          <w:kern w:val="0"/>
          <w:sz w:val="32"/>
          <w:szCs w:val="32"/>
        </w:rPr>
      </w:pPr>
    </w:p>
    <w:p w14:paraId="1F1DCDD9" w14:textId="77777777" w:rsidR="00422ED1" w:rsidRDefault="00422ED1">
      <w:pPr>
        <w:widowControl/>
        <w:jc w:val="left"/>
        <w:rPr>
          <w:rFonts w:ascii="Cambria" w:hAnsi="Cambria"/>
          <w:b/>
          <w:kern w:val="0"/>
          <w:sz w:val="32"/>
          <w:szCs w:val="32"/>
        </w:rPr>
      </w:pPr>
    </w:p>
    <w:p w14:paraId="556EAF5C" w14:textId="77777777" w:rsidR="00422ED1" w:rsidRDefault="00422ED1">
      <w:pPr>
        <w:widowControl/>
        <w:jc w:val="left"/>
        <w:rPr>
          <w:rFonts w:ascii="Cambria" w:hAnsi="Cambria"/>
          <w:b/>
          <w:kern w:val="0"/>
          <w:sz w:val="32"/>
          <w:szCs w:val="32"/>
        </w:rPr>
      </w:pPr>
    </w:p>
    <w:p w14:paraId="124A38BD" w14:textId="77777777" w:rsidR="00422ED1" w:rsidRDefault="00422ED1">
      <w:pPr>
        <w:widowControl/>
        <w:jc w:val="left"/>
        <w:rPr>
          <w:rFonts w:ascii="Cambria" w:hAnsi="Cambria"/>
          <w:b/>
          <w:kern w:val="0"/>
          <w:sz w:val="32"/>
          <w:szCs w:val="32"/>
        </w:rPr>
      </w:pPr>
    </w:p>
    <w:p w14:paraId="0FE6D083" w14:textId="77777777" w:rsidR="00C0787C" w:rsidRDefault="00073A71">
      <w:pPr>
        <w:widowControl/>
        <w:jc w:val="left"/>
        <w:rPr>
          <w:rFonts w:ascii="Cambria" w:hAnsi="Cambria"/>
          <w:szCs w:val="21"/>
          <w:lang w:val="ru-RU"/>
        </w:rPr>
      </w:pPr>
      <w:r>
        <w:rPr>
          <w:rFonts w:ascii="Cambria" w:hAnsi="Cambria"/>
          <w:b/>
          <w:kern w:val="0"/>
          <w:sz w:val="32"/>
          <w:szCs w:val="32"/>
        </w:rPr>
        <w:lastRenderedPageBreak/>
        <w:t>3. Design Standards</w:t>
      </w:r>
    </w:p>
    <w:p w14:paraId="24D9FA59" w14:textId="77777777" w:rsidR="00C0787C" w:rsidRDefault="00073A71">
      <w:pPr>
        <w:spacing w:line="360" w:lineRule="auto"/>
        <w:ind w:left="2409" w:hanging="2409"/>
        <w:outlineLvl w:val="1"/>
        <w:rPr>
          <w:rFonts w:ascii="Cambria" w:hAnsi="Cambria"/>
          <w:b/>
          <w:kern w:val="0"/>
          <w:sz w:val="32"/>
          <w:szCs w:val="32"/>
          <w:lang w:val="ru-RU"/>
        </w:rPr>
      </w:pPr>
      <w:r>
        <w:rPr>
          <w:rFonts w:ascii="Cambria" w:hAnsi="Cambria"/>
          <w:b/>
          <w:kern w:val="0"/>
          <w:sz w:val="32"/>
          <w:szCs w:val="32"/>
          <w:lang w:val="ru-RU"/>
        </w:rPr>
        <w:t>3. Используемые стандарты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8"/>
        <w:gridCol w:w="7358"/>
      </w:tblGrid>
      <w:tr w:rsidR="0029070C" w:rsidRPr="00B4158C" w14:paraId="681262EB" w14:textId="77777777" w:rsidTr="0029070C">
        <w:trPr>
          <w:trHeight w:val="837"/>
        </w:trPr>
        <w:tc>
          <w:tcPr>
            <w:tcW w:w="7358" w:type="dxa"/>
          </w:tcPr>
          <w:p w14:paraId="0B0FF685" w14:textId="77777777" w:rsidR="0029070C" w:rsidRDefault="0029070C">
            <w:pPr>
              <w:rPr>
                <w:rFonts w:ascii="Cambria" w:hAnsi="Cambria"/>
                <w:szCs w:val="21"/>
              </w:rPr>
            </w:pPr>
            <w:r>
              <w:rPr>
                <w:rFonts w:ascii="Cambria" w:hAnsi="Cambria"/>
                <w:szCs w:val="21"/>
              </w:rPr>
              <w:t xml:space="preserve">The GD5000 series high-voltage inverter </w:t>
            </w:r>
            <w:proofErr w:type="gramStart"/>
            <w:r>
              <w:rPr>
                <w:rFonts w:ascii="Cambria" w:hAnsi="Cambria"/>
                <w:szCs w:val="21"/>
              </w:rPr>
              <w:t>is designed and manufactured with reference to IEC and SI standards,</w:t>
            </w:r>
            <w:proofErr w:type="gramEnd"/>
            <w:r>
              <w:rPr>
                <w:rFonts w:ascii="Cambria" w:hAnsi="Cambria"/>
                <w:szCs w:val="21"/>
              </w:rPr>
              <w:t xml:space="preserve"> and the technical parameters meet the requirements of IEC standards.</w:t>
            </w:r>
          </w:p>
        </w:tc>
        <w:tc>
          <w:tcPr>
            <w:tcW w:w="7358" w:type="dxa"/>
          </w:tcPr>
          <w:p w14:paraId="7E71155E" w14:textId="77777777" w:rsidR="0029070C" w:rsidRDefault="0029070C">
            <w:pPr>
              <w:rPr>
                <w:rFonts w:ascii="Cambria" w:hAnsi="Cambria"/>
                <w:szCs w:val="21"/>
                <w:lang w:val="ru-RU"/>
              </w:rPr>
            </w:pPr>
            <w:r>
              <w:rPr>
                <w:rFonts w:ascii="Cambria" w:hAnsi="Cambria"/>
                <w:szCs w:val="21"/>
                <w:lang w:val="ru-RU"/>
              </w:rPr>
              <w:t>Серия GD</w:t>
            </w:r>
            <w:proofErr w:type="gramStart"/>
            <w:r>
              <w:rPr>
                <w:rFonts w:ascii="Cambria" w:hAnsi="Cambria"/>
                <w:szCs w:val="21"/>
                <w:lang w:val="ru-RU"/>
              </w:rPr>
              <w:t>5000  высоковольтных</w:t>
            </w:r>
            <w:proofErr w:type="gramEnd"/>
            <w:r>
              <w:rPr>
                <w:rFonts w:ascii="Cambria" w:hAnsi="Cambria"/>
                <w:szCs w:val="21"/>
                <w:lang w:val="ru-RU"/>
              </w:rPr>
              <w:t xml:space="preserve"> преобразователей частоты разработана и изготовлена с учетом стандартов и технических параметров МЭК и SI и  соответствует требованиям стандартов МЭК.</w:t>
            </w:r>
          </w:p>
        </w:tc>
      </w:tr>
    </w:tbl>
    <w:p w14:paraId="2469CCB4" w14:textId="323EE01E" w:rsidR="00C0787C" w:rsidRDefault="00073A71">
      <w:pPr>
        <w:tabs>
          <w:tab w:val="left" w:pos="600"/>
        </w:tabs>
        <w:spacing w:line="360" w:lineRule="auto"/>
        <w:rPr>
          <w:rFonts w:ascii="Cambria" w:hAnsi="Cambria"/>
          <w:szCs w:val="21"/>
          <w:lang w:val="ru-RU"/>
        </w:rPr>
      </w:pPr>
      <w:r>
        <w:rPr>
          <w:rFonts w:ascii="Cambria" w:hAnsi="Cambria"/>
          <w:szCs w:val="21"/>
        </w:rPr>
        <w:t>Applicable</w:t>
      </w:r>
      <w:r>
        <w:rPr>
          <w:rFonts w:ascii="Cambria" w:hAnsi="Cambria"/>
          <w:szCs w:val="21"/>
          <w:lang w:val="ru-RU"/>
        </w:rPr>
        <w:t xml:space="preserve"> </w:t>
      </w:r>
      <w:r>
        <w:rPr>
          <w:rFonts w:ascii="Cambria" w:hAnsi="Cambria"/>
          <w:szCs w:val="21"/>
        </w:rPr>
        <w:t>Technical</w:t>
      </w:r>
      <w:r>
        <w:rPr>
          <w:rFonts w:ascii="Cambria" w:hAnsi="Cambria"/>
          <w:szCs w:val="21"/>
          <w:lang w:val="ru-RU"/>
        </w:rPr>
        <w:t xml:space="preserve"> </w:t>
      </w:r>
      <w:r>
        <w:rPr>
          <w:rFonts w:ascii="Cambria" w:hAnsi="Cambria"/>
          <w:szCs w:val="21"/>
        </w:rPr>
        <w:t>Standards</w:t>
      </w:r>
      <w:r>
        <w:rPr>
          <w:rFonts w:ascii="Cambria" w:hAnsi="Cambria"/>
          <w:szCs w:val="21"/>
          <w:lang w:val="ru-RU"/>
        </w:rPr>
        <w:t xml:space="preserve"> / Применяемые технические стандарты:</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C0787C" w14:paraId="01C1CE4C"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09DEEE7C"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IEC 60076</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486FBD66"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Power Transformers</w:t>
            </w:r>
          </w:p>
        </w:tc>
      </w:tr>
      <w:tr w:rsidR="00C0787C" w14:paraId="798A3C8E"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0313DDBB"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IEC61800-3-2004</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2C2DF12E"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Adjustable speed electrical power drive systems—Part 3:EMC requirements and specific test methods)</w:t>
            </w:r>
          </w:p>
        </w:tc>
      </w:tr>
      <w:tr w:rsidR="00C0787C" w14:paraId="119D3BF0"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47421DC1" w14:textId="77777777" w:rsidR="00C0787C" w:rsidRDefault="00073A71">
            <w:pPr>
              <w:widowControl/>
              <w:spacing w:before="60" w:after="60"/>
              <w:ind w:left="1575" w:hanging="1575"/>
              <w:rPr>
                <w:rFonts w:ascii="Cambria" w:eastAsia="SimSun" w:hAnsi="Cambria" w:cs="Arial"/>
                <w:kern w:val="0"/>
                <w:szCs w:val="21"/>
              </w:rPr>
            </w:pPr>
            <w:bookmarkStart w:id="4" w:name="OLE_LINK24"/>
            <w:bookmarkStart w:id="5" w:name="OLE_LINK25"/>
            <w:r>
              <w:rPr>
                <w:rFonts w:ascii="Cambria" w:eastAsia="SimSun" w:hAnsi="Cambria" w:cs="Arial"/>
                <w:kern w:val="0"/>
                <w:szCs w:val="21"/>
              </w:rPr>
              <w:t>IEC61000-4</w:t>
            </w:r>
            <w:bookmarkEnd w:id="4"/>
            <w:bookmarkEnd w:id="5"/>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4E7C4CDB"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szCs w:val="21"/>
                <w:shd w:val="clear" w:color="auto" w:fill="FFFFFF"/>
              </w:rPr>
              <w:t>Electromagnetic compatibility (EMC)</w:t>
            </w:r>
          </w:p>
        </w:tc>
      </w:tr>
      <w:tr w:rsidR="00C0787C" w14:paraId="0314EB85"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58111983" w14:textId="77777777" w:rsidR="00C0787C" w:rsidRDefault="00073A71">
            <w:pPr>
              <w:widowControl/>
              <w:spacing w:before="60" w:after="60"/>
              <w:ind w:left="1575" w:hanging="1575"/>
              <w:rPr>
                <w:rFonts w:ascii="Cambria" w:eastAsia="SimSun" w:hAnsi="Cambria" w:cs="Arial"/>
                <w:kern w:val="0"/>
                <w:szCs w:val="21"/>
              </w:rPr>
            </w:pPr>
            <w:bookmarkStart w:id="6" w:name="OLE_LINK26"/>
            <w:bookmarkStart w:id="7" w:name="OLE_LINK27"/>
            <w:r>
              <w:rPr>
                <w:rFonts w:ascii="Cambria" w:eastAsia="SimSun" w:hAnsi="Cambria" w:cs="Arial"/>
                <w:kern w:val="0"/>
                <w:szCs w:val="21"/>
              </w:rPr>
              <w:t>IEC61800-4</w:t>
            </w:r>
            <w:bookmarkEnd w:id="6"/>
            <w:bookmarkEnd w:id="7"/>
            <w:r>
              <w:rPr>
                <w:rFonts w:ascii="Cambria" w:eastAsia="SimSun" w:hAnsi="Cambria" w:cs="Arial"/>
                <w:kern w:val="0"/>
                <w:szCs w:val="21"/>
              </w:rPr>
              <w:t>-2002</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230CA0B1" w14:textId="77777777" w:rsidR="00C0787C" w:rsidRDefault="00073A71">
            <w:pPr>
              <w:widowControl/>
              <w:spacing w:before="60" w:after="60"/>
              <w:ind w:left="1575" w:hanging="1575"/>
              <w:jc w:val="left"/>
              <w:rPr>
                <w:rFonts w:ascii="Cambria" w:eastAsia="SimSun" w:hAnsi="Cambria" w:cs="Arial"/>
                <w:szCs w:val="21"/>
                <w:shd w:val="clear" w:color="auto" w:fill="FFFFFF"/>
              </w:rPr>
            </w:pPr>
            <w:r>
              <w:rPr>
                <w:rFonts w:ascii="Cambria" w:eastAsia="SimSun" w:hAnsi="Cambria" w:cs="Arial"/>
                <w:szCs w:val="21"/>
                <w:shd w:val="clear" w:color="auto" w:fill="FFFFFF"/>
              </w:rPr>
              <w:t>Adjustable speed electrical power drive systems - Part 4: General requirements –</w:t>
            </w:r>
          </w:p>
          <w:p w14:paraId="367D6192"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szCs w:val="21"/>
                <w:shd w:val="clear" w:color="auto" w:fill="FFFFFF"/>
              </w:rPr>
              <w:t xml:space="preserve">Rating specifications </w:t>
            </w:r>
            <w:proofErr w:type="spellStart"/>
            <w:r>
              <w:rPr>
                <w:rFonts w:ascii="Cambria" w:eastAsia="SimSun" w:hAnsi="Cambria" w:cs="Arial"/>
                <w:szCs w:val="21"/>
                <w:shd w:val="clear" w:color="auto" w:fill="FFFFFF"/>
              </w:rPr>
              <w:t>fora.c</w:t>
            </w:r>
            <w:proofErr w:type="spellEnd"/>
            <w:r>
              <w:rPr>
                <w:rFonts w:ascii="Cambria" w:eastAsia="SimSun" w:hAnsi="Cambria" w:cs="Arial"/>
                <w:szCs w:val="21"/>
                <w:shd w:val="clear" w:color="auto" w:fill="FFFFFF"/>
              </w:rPr>
              <w:t xml:space="preserve">. power drive systems above 1 000 V </w:t>
            </w:r>
            <w:proofErr w:type="spellStart"/>
            <w:r>
              <w:rPr>
                <w:rFonts w:ascii="Cambria" w:eastAsia="SimSun" w:hAnsi="Cambria" w:cs="Arial"/>
                <w:szCs w:val="21"/>
                <w:shd w:val="clear" w:color="auto" w:fill="FFFFFF"/>
              </w:rPr>
              <w:t>a.c</w:t>
            </w:r>
            <w:proofErr w:type="spellEnd"/>
            <w:r>
              <w:rPr>
                <w:rFonts w:ascii="Cambria" w:eastAsia="SimSun" w:hAnsi="Cambria" w:cs="Arial"/>
                <w:szCs w:val="21"/>
                <w:shd w:val="clear" w:color="auto" w:fill="FFFFFF"/>
              </w:rPr>
              <w:t>. and not exceeding 35 kV</w:t>
            </w:r>
          </w:p>
        </w:tc>
      </w:tr>
      <w:tr w:rsidR="00C0787C" w14:paraId="5695DCF3"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549BF9BF"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IEC61800-5-1</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0181408C" w14:textId="77777777" w:rsidR="00C0787C" w:rsidRDefault="00073A71">
            <w:pPr>
              <w:widowControl/>
              <w:spacing w:before="60" w:after="60"/>
              <w:ind w:left="1575" w:hanging="1575"/>
              <w:jc w:val="left"/>
              <w:rPr>
                <w:rFonts w:ascii="Cambria" w:hAnsi="Cambria" w:cs="Arial"/>
                <w:kern w:val="0"/>
                <w:szCs w:val="21"/>
              </w:rPr>
            </w:pPr>
            <w:r>
              <w:rPr>
                <w:rFonts w:ascii="Cambria" w:eastAsia="SimSun" w:hAnsi="Cambria" w:cs="Arial" w:hint="eastAsia"/>
                <w:szCs w:val="21"/>
                <w:shd w:val="clear" w:color="auto" w:fill="FFFFFF"/>
              </w:rPr>
              <w:t>Adjustable speed electrical power drive systems - Part 5-1: Safety requirements - Electrical, thermal and energy</w:t>
            </w:r>
          </w:p>
        </w:tc>
      </w:tr>
      <w:tr w:rsidR="00C0787C" w14:paraId="0FB29894"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4E4A48EB" w14:textId="77777777" w:rsidR="00C0787C" w:rsidRDefault="00073A71">
            <w:pPr>
              <w:widowControl/>
              <w:spacing w:before="60" w:after="60"/>
              <w:ind w:left="1575" w:hanging="1575"/>
              <w:rPr>
                <w:rFonts w:ascii="Cambria" w:eastAsia="SimSun" w:hAnsi="Cambria" w:cs="Arial"/>
                <w:kern w:val="0"/>
                <w:szCs w:val="21"/>
              </w:rPr>
            </w:pPr>
            <w:bookmarkStart w:id="8" w:name="OLE_LINK29"/>
            <w:bookmarkStart w:id="9" w:name="OLE_LINK28"/>
            <w:r>
              <w:rPr>
                <w:rFonts w:ascii="Cambria" w:eastAsia="SimSun" w:hAnsi="Cambria" w:cs="Arial"/>
                <w:kern w:val="0"/>
                <w:szCs w:val="21"/>
              </w:rPr>
              <w:t>IEC61800-2</w:t>
            </w:r>
            <w:bookmarkEnd w:id="8"/>
            <w:bookmarkEnd w:id="9"/>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12DC413B" w14:textId="77777777" w:rsidR="00C0787C" w:rsidRDefault="00073A71">
            <w:pPr>
              <w:widowControl/>
              <w:spacing w:before="60" w:after="60"/>
              <w:ind w:left="1575" w:hanging="1575"/>
              <w:jc w:val="left"/>
              <w:rPr>
                <w:rFonts w:ascii="Cambria" w:eastAsia="SimSun" w:hAnsi="Cambria" w:cs="Arial"/>
                <w:szCs w:val="21"/>
                <w:shd w:val="clear" w:color="auto" w:fill="FFFFFF"/>
              </w:rPr>
            </w:pPr>
            <w:r>
              <w:rPr>
                <w:rFonts w:ascii="Cambria" w:eastAsia="SimSun" w:hAnsi="Cambria" w:cs="Arial"/>
                <w:szCs w:val="21"/>
                <w:shd w:val="clear" w:color="auto" w:fill="FFFFFF"/>
              </w:rPr>
              <w:t xml:space="preserve">Adjustable speed electrical power drive systems – Part 2: General requirements </w:t>
            </w:r>
          </w:p>
          <w:p w14:paraId="26BF3074"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szCs w:val="21"/>
                <w:shd w:val="clear" w:color="auto" w:fill="FFFFFF"/>
              </w:rPr>
              <w:t xml:space="preserve">– Rating specifications for low voltage adjustable frequency </w:t>
            </w:r>
            <w:proofErr w:type="spellStart"/>
            <w:r>
              <w:rPr>
                <w:rFonts w:ascii="Cambria" w:eastAsia="SimSun" w:hAnsi="Cambria" w:cs="Arial"/>
                <w:szCs w:val="21"/>
                <w:shd w:val="clear" w:color="auto" w:fill="FFFFFF"/>
              </w:rPr>
              <w:t>a.c</w:t>
            </w:r>
            <w:proofErr w:type="spellEnd"/>
            <w:r>
              <w:rPr>
                <w:rFonts w:ascii="Cambria" w:eastAsia="SimSun" w:hAnsi="Cambria" w:cs="Arial"/>
                <w:szCs w:val="21"/>
                <w:shd w:val="clear" w:color="auto" w:fill="FFFFFF"/>
              </w:rPr>
              <w:t>. power drive systems</w:t>
            </w:r>
          </w:p>
        </w:tc>
      </w:tr>
      <w:tr w:rsidR="00C0787C" w14:paraId="68B28AFC"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51940F5A"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UL 00508C-2002</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381DC244"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Power Conversion Equipment</w:t>
            </w:r>
          </w:p>
        </w:tc>
      </w:tr>
      <w:tr w:rsidR="00C0787C" w14:paraId="376A5BC1"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248ACF0C" w14:textId="77777777" w:rsidR="00C0787C" w:rsidRDefault="00073A71">
            <w:pPr>
              <w:widowControl/>
              <w:spacing w:before="60" w:after="60"/>
              <w:ind w:left="1575" w:hanging="1575"/>
              <w:rPr>
                <w:rFonts w:ascii="Cambria" w:eastAsia="SimSun" w:hAnsi="Cambria" w:cs="Arial"/>
                <w:kern w:val="0"/>
                <w:szCs w:val="21"/>
              </w:rPr>
            </w:pPr>
            <w:bookmarkStart w:id="10" w:name="OLE_LINK31"/>
            <w:bookmarkStart w:id="11" w:name="OLE_LINK30"/>
            <w:bookmarkStart w:id="12" w:name="OLE_LINK32"/>
            <w:r>
              <w:rPr>
                <w:rFonts w:ascii="Cambria" w:eastAsia="SimSun" w:hAnsi="Cambria" w:cs="Arial"/>
                <w:kern w:val="0"/>
                <w:szCs w:val="21"/>
              </w:rPr>
              <w:t>IEC60204-11-2000</w:t>
            </w:r>
            <w:bookmarkEnd w:id="10"/>
            <w:bookmarkEnd w:id="11"/>
            <w:bookmarkEnd w:id="12"/>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7C35CF9B" w14:textId="77777777" w:rsidR="00C0787C" w:rsidRDefault="00073A71">
            <w:pPr>
              <w:widowControl/>
              <w:spacing w:before="60" w:after="60"/>
              <w:ind w:left="1575" w:hanging="1575"/>
              <w:jc w:val="left"/>
              <w:rPr>
                <w:rFonts w:ascii="Cambria" w:eastAsia="SimSun" w:hAnsi="Cambria" w:cs="Arial"/>
                <w:bCs/>
                <w:szCs w:val="21"/>
                <w:shd w:val="clear" w:color="auto" w:fill="FFFFFF"/>
              </w:rPr>
            </w:pPr>
            <w:r>
              <w:rPr>
                <w:rFonts w:ascii="Cambria" w:eastAsia="SimSun" w:hAnsi="Cambria" w:cs="Arial"/>
                <w:bCs/>
                <w:szCs w:val="21"/>
                <w:shd w:val="clear" w:color="auto" w:fill="FFFFFF"/>
              </w:rPr>
              <w:t xml:space="preserve">Safety of machinery – Electrical equipment of machines - Part 11: Requirements for HV equipment for voltages above 1000 V </w:t>
            </w:r>
            <w:proofErr w:type="spellStart"/>
            <w:r>
              <w:rPr>
                <w:rFonts w:ascii="Cambria" w:eastAsia="SimSun" w:hAnsi="Cambria" w:cs="Arial"/>
                <w:bCs/>
                <w:szCs w:val="21"/>
                <w:shd w:val="clear" w:color="auto" w:fill="FFFFFF"/>
              </w:rPr>
              <w:t>a.c</w:t>
            </w:r>
            <w:proofErr w:type="spellEnd"/>
            <w:r>
              <w:rPr>
                <w:rFonts w:ascii="Cambria" w:eastAsia="SimSun" w:hAnsi="Cambria" w:cs="Arial"/>
                <w:bCs/>
                <w:szCs w:val="21"/>
                <w:shd w:val="clear" w:color="auto" w:fill="FFFFFF"/>
              </w:rPr>
              <w:t xml:space="preserve">. or 1500 V </w:t>
            </w:r>
            <w:proofErr w:type="spellStart"/>
            <w:r>
              <w:rPr>
                <w:rFonts w:ascii="Cambria" w:eastAsia="SimSun" w:hAnsi="Cambria" w:cs="Arial"/>
                <w:bCs/>
                <w:szCs w:val="21"/>
                <w:shd w:val="clear" w:color="auto" w:fill="FFFFFF"/>
              </w:rPr>
              <w:t>d.c.</w:t>
            </w:r>
            <w:proofErr w:type="spellEnd"/>
            <w:r>
              <w:rPr>
                <w:rFonts w:ascii="Cambria" w:eastAsia="SimSun" w:hAnsi="Cambria" w:cs="Arial"/>
                <w:bCs/>
                <w:szCs w:val="21"/>
                <w:shd w:val="clear" w:color="auto" w:fill="FFFFFF"/>
              </w:rPr>
              <w:t xml:space="preserve"> and not exceeding 36 kV</w:t>
            </w:r>
          </w:p>
        </w:tc>
      </w:tr>
      <w:tr w:rsidR="00C0787C" w14:paraId="46AF4AE2"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064ECB11" w14:textId="77777777" w:rsidR="00C0787C" w:rsidRDefault="00073A71">
            <w:pPr>
              <w:widowControl/>
              <w:spacing w:before="60" w:after="60"/>
              <w:ind w:left="1575" w:hanging="1575"/>
              <w:rPr>
                <w:rFonts w:ascii="Cambria" w:eastAsia="SimSun" w:hAnsi="Cambria" w:cs="Arial"/>
                <w:kern w:val="0"/>
                <w:szCs w:val="21"/>
              </w:rPr>
            </w:pPr>
            <w:bookmarkStart w:id="13" w:name="OLE_LINK33"/>
            <w:bookmarkStart w:id="14" w:name="OLE_LINK34"/>
            <w:r>
              <w:rPr>
                <w:rFonts w:ascii="Cambria" w:eastAsia="SimSun" w:hAnsi="Cambria" w:cs="Arial"/>
                <w:kern w:val="0"/>
                <w:szCs w:val="21"/>
              </w:rPr>
              <w:t>IEC60038-2009</w:t>
            </w:r>
            <w:bookmarkEnd w:id="13"/>
            <w:bookmarkEnd w:id="14"/>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17D0F763" w14:textId="77777777" w:rsidR="00C0787C" w:rsidRDefault="00073A71">
            <w:pPr>
              <w:widowControl/>
              <w:spacing w:before="60" w:after="60"/>
              <w:ind w:left="1575" w:hanging="1575"/>
              <w:jc w:val="left"/>
              <w:rPr>
                <w:rFonts w:ascii="Cambria" w:eastAsia="SimSun" w:hAnsi="Cambria" w:cs="Arial"/>
                <w:kern w:val="0"/>
                <w:szCs w:val="21"/>
              </w:rPr>
            </w:pPr>
            <w:r>
              <w:rPr>
                <w:rStyle w:val="apple-converted-space"/>
                <w:rFonts w:ascii="Cambria" w:eastAsia="SimSun" w:hAnsi="Cambria" w:cs="Arial"/>
                <w:szCs w:val="21"/>
                <w:shd w:val="clear" w:color="auto" w:fill="FFFFFF"/>
              </w:rPr>
              <w:t> </w:t>
            </w:r>
            <w:r>
              <w:rPr>
                <w:rFonts w:ascii="Cambria" w:eastAsia="SimSun" w:hAnsi="Cambria" w:cs="Arial"/>
                <w:szCs w:val="21"/>
                <w:shd w:val="clear" w:color="auto" w:fill="FFFFFF"/>
              </w:rPr>
              <w:t>IEC standard voltages</w:t>
            </w:r>
          </w:p>
        </w:tc>
      </w:tr>
      <w:tr w:rsidR="00C0787C" w14:paraId="75D7CB3E"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4DD8A99A" w14:textId="77777777" w:rsidR="00C0787C" w:rsidRDefault="00073A71">
            <w:pPr>
              <w:widowControl/>
              <w:spacing w:before="60" w:after="60"/>
              <w:ind w:left="1575" w:hanging="1575"/>
              <w:rPr>
                <w:rFonts w:ascii="Cambria" w:eastAsia="SimSun" w:hAnsi="Cambria" w:cs="Arial"/>
                <w:kern w:val="0"/>
                <w:szCs w:val="21"/>
              </w:rPr>
            </w:pPr>
            <w:bookmarkStart w:id="15" w:name="OLE_LINK35"/>
            <w:bookmarkStart w:id="16" w:name="OLE_LINK36"/>
            <w:r>
              <w:rPr>
                <w:rFonts w:ascii="Cambria" w:eastAsia="SimSun" w:hAnsi="Cambria" w:cs="Arial"/>
                <w:kern w:val="0"/>
                <w:szCs w:val="21"/>
              </w:rPr>
              <w:t>IEC60196</w:t>
            </w:r>
            <w:bookmarkEnd w:id="15"/>
            <w:bookmarkEnd w:id="16"/>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0BEF4932"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szCs w:val="21"/>
                <w:shd w:val="clear" w:color="auto" w:fill="FFFFFF"/>
              </w:rPr>
              <w:t>IEC standard frequencies</w:t>
            </w:r>
          </w:p>
        </w:tc>
      </w:tr>
      <w:tr w:rsidR="00C0787C" w14:paraId="6E3CF482"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729CFFAF" w14:textId="77777777" w:rsidR="00C0787C" w:rsidRDefault="00073A71">
            <w:pPr>
              <w:widowControl/>
              <w:spacing w:before="60" w:after="60"/>
              <w:ind w:left="1575" w:hanging="1575"/>
              <w:rPr>
                <w:rFonts w:ascii="Cambria" w:eastAsia="SimSun" w:hAnsi="Cambria" w:cs="Arial"/>
                <w:kern w:val="0"/>
                <w:szCs w:val="21"/>
              </w:rPr>
            </w:pPr>
            <w:bookmarkStart w:id="17" w:name="OLE_LINK39"/>
            <w:bookmarkStart w:id="18" w:name="OLE_LINK37"/>
            <w:bookmarkStart w:id="19" w:name="OLE_LINK38"/>
            <w:r>
              <w:rPr>
                <w:rFonts w:ascii="Cambria" w:eastAsia="SimSun" w:hAnsi="Cambria" w:cs="Arial"/>
                <w:kern w:val="0"/>
                <w:szCs w:val="21"/>
              </w:rPr>
              <w:t>IEC 60071-1-2011</w:t>
            </w:r>
            <w:bookmarkEnd w:id="17"/>
            <w:bookmarkEnd w:id="18"/>
            <w:bookmarkEnd w:id="19"/>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0C09C7A6"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Insulation co-ordination –  Part 1: Definitions, principles and rules</w:t>
            </w:r>
          </w:p>
        </w:tc>
      </w:tr>
      <w:tr w:rsidR="00C0787C" w14:paraId="46B4B04F"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337D0AD3"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IEC 529</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5F151432"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Classification of degrees of protection provided by enclosures</w:t>
            </w:r>
          </w:p>
        </w:tc>
      </w:tr>
      <w:tr w:rsidR="00C0787C" w14:paraId="7030F691"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1CDCA0FE" w14:textId="77777777" w:rsidR="00C0787C" w:rsidRDefault="00073A71">
            <w:pPr>
              <w:widowControl/>
              <w:spacing w:before="60" w:after="60"/>
              <w:ind w:left="1575" w:hanging="1575"/>
              <w:rPr>
                <w:rFonts w:ascii="Cambria" w:eastAsia="SimSun" w:hAnsi="Cambria" w:cs="Arial"/>
                <w:kern w:val="0"/>
                <w:szCs w:val="21"/>
              </w:rPr>
            </w:pPr>
            <w:bookmarkStart w:id="20" w:name="OLE_LINK41"/>
            <w:bookmarkStart w:id="21" w:name="OLE_LINK42"/>
            <w:bookmarkStart w:id="22" w:name="OLE_LINK40"/>
            <w:r>
              <w:rPr>
                <w:rFonts w:ascii="Cambria" w:eastAsia="SimSun" w:hAnsi="Cambria" w:cs="Arial"/>
                <w:kern w:val="0"/>
                <w:szCs w:val="21"/>
              </w:rPr>
              <w:t>IEC 68</w:t>
            </w:r>
            <w:bookmarkEnd w:id="20"/>
            <w:bookmarkEnd w:id="21"/>
            <w:bookmarkEnd w:id="22"/>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5718DF07"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Correlative Tests</w:t>
            </w:r>
          </w:p>
        </w:tc>
      </w:tr>
      <w:tr w:rsidR="00C0787C" w14:paraId="75B93DF1"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21700F84"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IEC 1175</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630FF1B9"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Design of Signals and Connections</w:t>
            </w:r>
          </w:p>
        </w:tc>
      </w:tr>
      <w:tr w:rsidR="00C0787C" w14:paraId="61AC1C9B"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5E8A2A6E"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IEC 801</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758A9CBE"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Electro-magnetic Radiation and Anti-surge Interference</w:t>
            </w:r>
          </w:p>
        </w:tc>
      </w:tr>
      <w:tr w:rsidR="00C0787C" w14:paraId="27253E6B"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22D2629E"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lastRenderedPageBreak/>
              <w:t>IEC 870</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7C1E07FC" w14:textId="77777777" w:rsidR="00C0787C" w:rsidRDefault="00073A71">
            <w:pPr>
              <w:widowControl/>
              <w:spacing w:before="60" w:after="60"/>
              <w:ind w:left="1575" w:hanging="1575"/>
              <w:jc w:val="left"/>
              <w:rPr>
                <w:rFonts w:ascii="Cambria" w:eastAsia="SimSun" w:hAnsi="Cambria" w:cs="Arial"/>
                <w:kern w:val="0"/>
                <w:szCs w:val="21"/>
              </w:rPr>
            </w:pPr>
            <w:r>
              <w:rPr>
                <w:rFonts w:ascii="Cambria" w:eastAsia="SimSun" w:hAnsi="Cambria" w:cs="Arial"/>
                <w:kern w:val="0"/>
                <w:szCs w:val="21"/>
              </w:rPr>
              <w:t>Communication Protocol</w:t>
            </w:r>
          </w:p>
        </w:tc>
      </w:tr>
      <w:tr w:rsidR="00C0787C" w14:paraId="46F7E30A" w14:textId="77777777">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AD849B0"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IEEE519-1992</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368FD555" w14:textId="77777777" w:rsidR="00C0787C" w:rsidRDefault="00073A71">
            <w:pPr>
              <w:widowControl/>
              <w:spacing w:before="60" w:after="60"/>
              <w:jc w:val="left"/>
              <w:rPr>
                <w:rFonts w:ascii="Cambria" w:eastAsia="SimSun" w:hAnsi="Cambria" w:cs="Arial"/>
                <w:kern w:val="0"/>
                <w:szCs w:val="21"/>
              </w:rPr>
            </w:pPr>
            <w:r>
              <w:rPr>
                <w:rFonts w:ascii="Cambria" w:eastAsia="SimSun" w:hAnsi="Cambria" w:cs="Arial"/>
                <w:kern w:val="0"/>
                <w:szCs w:val="21"/>
              </w:rPr>
              <w:t>Recommended Practices and Requirements for Harmonic Control in Electrical Power Systems</w:t>
            </w:r>
          </w:p>
        </w:tc>
      </w:tr>
      <w:tr w:rsidR="00C0787C" w14:paraId="30EE5A3B"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2ECDC336" w14:textId="77777777" w:rsidR="00C0787C" w:rsidRDefault="00073A71">
            <w:pPr>
              <w:widowControl/>
              <w:spacing w:before="60" w:after="60"/>
              <w:ind w:left="105" w:hangingChars="50" w:hanging="105"/>
              <w:rPr>
                <w:rFonts w:ascii="Cambria" w:eastAsia="SimSun" w:hAnsi="Cambria" w:cs="Arial"/>
                <w:kern w:val="0"/>
                <w:szCs w:val="21"/>
              </w:rPr>
            </w:pPr>
            <w:r>
              <w:rPr>
                <w:rFonts w:ascii="Cambria" w:eastAsia="SimSun" w:hAnsi="Cambria" w:cs="Arial"/>
                <w:kern w:val="0"/>
                <w:szCs w:val="21"/>
              </w:rPr>
              <w:t>OCMA NWGIREV2</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26C6BA85"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Noise</w:t>
            </w:r>
            <w:r>
              <w:rPr>
                <w:rFonts w:ascii="Cambria" w:eastAsia="SimSun" w:hAnsi="Cambria" w:cs="Arial"/>
                <w:kern w:val="0"/>
                <w:szCs w:val="21"/>
                <w:lang w:val="ru-RU"/>
              </w:rPr>
              <w:t xml:space="preserve"> </w:t>
            </w:r>
            <w:r>
              <w:rPr>
                <w:rFonts w:ascii="Cambria" w:eastAsia="SimSun" w:hAnsi="Cambria" w:cs="Arial"/>
                <w:kern w:val="0"/>
                <w:szCs w:val="21"/>
              </w:rPr>
              <w:t>Level</w:t>
            </w:r>
            <w:r>
              <w:rPr>
                <w:rFonts w:ascii="Cambria" w:eastAsia="SimSun" w:hAnsi="Cambria" w:cs="Arial"/>
                <w:kern w:val="0"/>
                <w:szCs w:val="21"/>
                <w:lang w:val="ru-RU"/>
              </w:rPr>
              <w:t xml:space="preserve"> </w:t>
            </w:r>
            <w:r>
              <w:rPr>
                <w:rFonts w:ascii="Cambria" w:eastAsia="SimSun" w:hAnsi="Cambria" w:cs="Arial"/>
                <w:kern w:val="0"/>
                <w:szCs w:val="21"/>
              </w:rPr>
              <w:t>Norms</w:t>
            </w:r>
          </w:p>
        </w:tc>
      </w:tr>
      <w:tr w:rsidR="00C0787C" w14:paraId="33888E96" w14:textId="77777777">
        <w:tc>
          <w:tcPr>
            <w:tcW w:w="4962" w:type="dxa"/>
            <w:tcBorders>
              <w:top w:val="single" w:sz="4" w:space="0" w:color="auto"/>
              <w:left w:val="single" w:sz="4" w:space="0" w:color="auto"/>
              <w:bottom w:val="single" w:sz="4" w:space="0" w:color="auto"/>
              <w:right w:val="single" w:sz="4" w:space="0" w:color="auto"/>
            </w:tcBorders>
            <w:shd w:val="clear" w:color="auto" w:fill="auto"/>
          </w:tcPr>
          <w:p w14:paraId="43086213"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ISO/IEC 11801</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33A7482C" w14:textId="77777777" w:rsidR="00C0787C" w:rsidRDefault="00073A71">
            <w:pPr>
              <w:widowControl/>
              <w:spacing w:before="60" w:after="60"/>
              <w:ind w:left="1575" w:hanging="1575"/>
              <w:rPr>
                <w:rFonts w:ascii="Cambria" w:eastAsia="SimSun" w:hAnsi="Cambria" w:cs="Arial"/>
                <w:kern w:val="0"/>
                <w:szCs w:val="21"/>
              </w:rPr>
            </w:pPr>
            <w:r>
              <w:rPr>
                <w:rFonts w:ascii="Cambria" w:eastAsia="SimSun" w:hAnsi="Cambria" w:cs="Arial"/>
                <w:kern w:val="0"/>
                <w:szCs w:val="21"/>
              </w:rPr>
              <w:t>International Electrical Wiring</w:t>
            </w:r>
          </w:p>
        </w:tc>
      </w:tr>
    </w:tbl>
    <w:p w14:paraId="18D2D8BA" w14:textId="77777777" w:rsidR="00C0787C" w:rsidRDefault="00073A71">
      <w:pPr>
        <w:tabs>
          <w:tab w:val="left" w:pos="426"/>
        </w:tabs>
        <w:spacing w:line="500" w:lineRule="exact"/>
        <w:ind w:left="2409" w:hanging="2409"/>
        <w:rPr>
          <w:rFonts w:ascii="Cambria" w:hAnsi="Cambria"/>
          <w:b/>
          <w:color w:val="0000FF"/>
          <w:sz w:val="32"/>
          <w:szCs w:val="32"/>
        </w:rPr>
      </w:pPr>
      <w:r>
        <w:rPr>
          <w:rFonts w:ascii="Cambria" w:hAnsi="Cambria"/>
          <w:b/>
          <w:sz w:val="32"/>
          <w:szCs w:val="32"/>
        </w:rPr>
        <w:t>4.</w:t>
      </w:r>
      <w:r>
        <w:rPr>
          <w:rFonts w:ascii="Cambria" w:hAnsi="Cambria"/>
          <w:b/>
          <w:sz w:val="32"/>
          <w:szCs w:val="32"/>
        </w:rPr>
        <w:tab/>
        <w:t xml:space="preserve">Inverter Selection and Supplied Equipment </w:t>
      </w:r>
      <w:r>
        <w:rPr>
          <w:rFonts w:ascii="Cambria" w:hAnsi="Cambria"/>
          <w:b/>
          <w:color w:val="0000FF"/>
          <w:sz w:val="32"/>
          <w:szCs w:val="32"/>
        </w:rPr>
        <w:t xml:space="preserve">(Filled up by </w:t>
      </w:r>
      <w:r>
        <w:rPr>
          <w:rFonts w:ascii="Cambria" w:hAnsi="Cambria"/>
          <w:b/>
          <w:color w:val="0000FF"/>
          <w:sz w:val="30"/>
          <w:szCs w:val="30"/>
        </w:rPr>
        <w:t>Party B</w:t>
      </w:r>
      <w:r>
        <w:rPr>
          <w:rFonts w:ascii="Cambria" w:hAnsi="Cambria"/>
          <w:b/>
          <w:color w:val="0000FF"/>
          <w:sz w:val="32"/>
          <w:szCs w:val="32"/>
        </w:rPr>
        <w:t>)</w:t>
      </w:r>
    </w:p>
    <w:p w14:paraId="6BD10EF1" w14:textId="77777777" w:rsidR="00C0787C" w:rsidRDefault="00073A71">
      <w:pPr>
        <w:spacing w:line="500" w:lineRule="exact"/>
        <w:ind w:left="426" w:hanging="426"/>
        <w:jc w:val="left"/>
        <w:rPr>
          <w:rFonts w:ascii="Cambria" w:hAnsi="Cambria"/>
          <w:b/>
          <w:color w:val="0000FF"/>
          <w:sz w:val="32"/>
          <w:szCs w:val="32"/>
          <w:lang w:val="ru-RU"/>
        </w:rPr>
      </w:pPr>
      <w:r>
        <w:rPr>
          <w:rFonts w:ascii="Cambria" w:hAnsi="Cambria"/>
          <w:b/>
          <w:sz w:val="32"/>
          <w:szCs w:val="32"/>
          <w:lang w:val="ru-RU"/>
        </w:rPr>
        <w:t>4.</w:t>
      </w:r>
      <w:r>
        <w:rPr>
          <w:rFonts w:ascii="Cambria" w:hAnsi="Cambria"/>
          <w:b/>
          <w:sz w:val="32"/>
          <w:szCs w:val="32"/>
          <w:lang w:val="ru-RU"/>
        </w:rPr>
        <w:tab/>
        <w:t>Выбор ПЧ и поставляемого оборудования</w:t>
      </w:r>
      <w:r>
        <w:rPr>
          <w:rFonts w:ascii="Cambria" w:hAnsi="Cambria"/>
          <w:b/>
          <w:color w:val="0000FF"/>
          <w:sz w:val="32"/>
          <w:szCs w:val="32"/>
          <w:lang w:val="ru-RU"/>
        </w:rPr>
        <w:t xml:space="preserve"> (заполняется Стороной Б)</w:t>
      </w:r>
    </w:p>
    <w:p w14:paraId="325F97C3" w14:textId="31289F30" w:rsidR="00C0787C" w:rsidRDefault="00073A71">
      <w:pPr>
        <w:spacing w:line="500" w:lineRule="exact"/>
        <w:jc w:val="left"/>
        <w:rPr>
          <w:rFonts w:ascii="Cambria" w:hAnsi="Cambria"/>
          <w:b/>
          <w:color w:val="0000FF"/>
          <w:sz w:val="32"/>
          <w:szCs w:val="32"/>
        </w:rPr>
      </w:pPr>
      <w:r>
        <w:rPr>
          <w:rFonts w:ascii="Cambria" w:hAnsi="Cambria"/>
          <w:b/>
          <w:bCs/>
          <w:sz w:val="32"/>
          <w:szCs w:val="32"/>
        </w:rPr>
        <w:t xml:space="preserve">4.1 Inverter Selection / </w:t>
      </w:r>
      <w:r>
        <w:rPr>
          <w:rFonts w:ascii="Cambria" w:hAnsi="Cambria"/>
          <w:b/>
          <w:bCs/>
          <w:sz w:val="32"/>
          <w:szCs w:val="32"/>
          <w:lang w:val="ru-RU"/>
        </w:rPr>
        <w:t>Раздел</w:t>
      </w:r>
      <w:r w:rsidR="009656A2">
        <w:rPr>
          <w:rFonts w:ascii="Cambria" w:hAnsi="Cambria"/>
          <w:b/>
          <w:bCs/>
          <w:sz w:val="32"/>
          <w:szCs w:val="32"/>
        </w:rPr>
        <w:t xml:space="preserve"> </w:t>
      </w:r>
      <w:r>
        <w:rPr>
          <w:rFonts w:ascii="Cambria" w:hAnsi="Cambria"/>
          <w:b/>
          <w:bCs/>
          <w:sz w:val="32"/>
          <w:szCs w:val="32"/>
          <w:lang w:val="ru-RU"/>
        </w:rPr>
        <w:t>ВПЧ</w:t>
      </w:r>
      <w:r>
        <w:rPr>
          <w:rFonts w:ascii="Cambria" w:hAnsi="Cambria"/>
          <w:b/>
          <w:bCs/>
          <w:sz w:val="32"/>
          <w:szCs w:val="32"/>
        </w:rPr>
        <w:t>:</w:t>
      </w:r>
    </w:p>
    <w:tbl>
      <w:tblPr>
        <w:tblW w:w="14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7221"/>
      </w:tblGrid>
      <w:tr w:rsidR="0029070C" w:rsidRPr="00B4158C" w14:paraId="66EB932F" w14:textId="77777777" w:rsidTr="0029070C">
        <w:trPr>
          <w:trHeight w:val="544"/>
        </w:trPr>
        <w:tc>
          <w:tcPr>
            <w:tcW w:w="7515" w:type="dxa"/>
          </w:tcPr>
          <w:p w14:paraId="184DDD1F" w14:textId="77777777" w:rsidR="0029070C" w:rsidRDefault="0029070C">
            <w:pPr>
              <w:rPr>
                <w:rFonts w:ascii="Cambria" w:hAnsi="Cambria"/>
              </w:rPr>
            </w:pPr>
            <w:r>
              <w:rPr>
                <w:rStyle w:val="hps"/>
                <w:rFonts w:ascii="Cambria" w:hAnsi="Cambria"/>
              </w:rPr>
              <w:t xml:space="preserve">Based on the motor ratings, operating conditions, and the use of the inverter in other projects, the company provides the inverter with the main parameters as shown below. </w:t>
            </w:r>
          </w:p>
        </w:tc>
        <w:tc>
          <w:tcPr>
            <w:tcW w:w="7221" w:type="dxa"/>
          </w:tcPr>
          <w:p w14:paraId="7E28BA76" w14:textId="77777777" w:rsidR="0029070C" w:rsidRDefault="0029070C">
            <w:pPr>
              <w:rPr>
                <w:rFonts w:ascii="Cambria" w:hAnsi="Cambria"/>
                <w:b/>
                <w:szCs w:val="21"/>
                <w:lang w:val="ru-RU"/>
              </w:rPr>
            </w:pPr>
            <w:r>
              <w:rPr>
                <w:rStyle w:val="hps"/>
                <w:rFonts w:ascii="Cambria" w:hAnsi="Cambria"/>
                <w:lang w:val="ru-RU"/>
              </w:rPr>
              <w:t>В соответствии с данными</w:t>
            </w:r>
            <w:r w:rsidRPr="009656A2">
              <w:rPr>
                <w:rStyle w:val="hps"/>
                <w:rFonts w:ascii="Cambria" w:hAnsi="Cambria"/>
                <w:lang w:val="ru-RU"/>
              </w:rPr>
              <w:t xml:space="preserve"> </w:t>
            </w:r>
            <w:r>
              <w:rPr>
                <w:rStyle w:val="hps"/>
                <w:rFonts w:ascii="Cambria" w:hAnsi="Cambria"/>
                <w:lang w:val="ru-RU"/>
              </w:rPr>
              <w:t>электродвигателя</w:t>
            </w:r>
            <w:r>
              <w:rPr>
                <w:rFonts w:ascii="Cambria" w:hAnsi="Cambria"/>
                <w:lang w:val="ru-RU"/>
              </w:rPr>
              <w:t xml:space="preserve">, условиями эксплуатации </w:t>
            </w:r>
            <w:r>
              <w:rPr>
                <w:rStyle w:val="hps"/>
                <w:rFonts w:ascii="Cambria" w:hAnsi="Cambria"/>
                <w:lang w:val="ru-RU"/>
              </w:rPr>
              <w:t>и использования</w:t>
            </w:r>
            <w:r w:rsidRPr="009656A2">
              <w:rPr>
                <w:rStyle w:val="hps"/>
                <w:rFonts w:ascii="Cambria" w:hAnsi="Cambria"/>
                <w:lang w:val="ru-RU"/>
              </w:rPr>
              <w:t xml:space="preserve"> </w:t>
            </w:r>
            <w:r>
              <w:rPr>
                <w:rStyle w:val="hps"/>
                <w:rFonts w:ascii="Cambria" w:hAnsi="Cambria"/>
                <w:lang w:val="ru-RU"/>
              </w:rPr>
              <w:t>преобразователя</w:t>
            </w:r>
            <w:r w:rsidRPr="009656A2">
              <w:rPr>
                <w:rStyle w:val="hps"/>
                <w:rFonts w:ascii="Cambria" w:hAnsi="Cambria"/>
                <w:lang w:val="ru-RU"/>
              </w:rPr>
              <w:t xml:space="preserve"> </w:t>
            </w:r>
            <w:r>
              <w:rPr>
                <w:rStyle w:val="hps"/>
                <w:rFonts w:ascii="Cambria" w:hAnsi="Cambria"/>
                <w:lang w:val="ru-RU"/>
              </w:rPr>
              <w:t>в других проектах</w:t>
            </w:r>
            <w:r>
              <w:rPr>
                <w:rFonts w:ascii="Cambria" w:hAnsi="Cambria"/>
                <w:lang w:val="ru-RU"/>
              </w:rPr>
              <w:t>, компания обеспечивает В</w:t>
            </w:r>
            <w:r>
              <w:rPr>
                <w:rStyle w:val="hps"/>
                <w:rFonts w:ascii="Cambria" w:hAnsi="Cambria"/>
                <w:lang w:val="ru-RU"/>
              </w:rPr>
              <w:t>ПЧ</w:t>
            </w:r>
            <w:r w:rsidRPr="009656A2">
              <w:rPr>
                <w:rStyle w:val="hps"/>
                <w:rFonts w:ascii="Cambria" w:hAnsi="Cambria"/>
                <w:lang w:val="ru-RU"/>
              </w:rPr>
              <w:t xml:space="preserve"> </w:t>
            </w:r>
            <w:r>
              <w:rPr>
                <w:rStyle w:val="hps"/>
                <w:rFonts w:ascii="Cambria" w:hAnsi="Cambria"/>
                <w:lang w:val="ru-RU"/>
              </w:rPr>
              <w:t>основными параметрами</w:t>
            </w:r>
            <w:r>
              <w:rPr>
                <w:rFonts w:ascii="Cambria" w:hAnsi="Cambria"/>
                <w:lang w:val="ru-RU"/>
              </w:rPr>
              <w:t>, как показано ниже.</w:t>
            </w:r>
          </w:p>
        </w:tc>
      </w:tr>
    </w:tbl>
    <w:p w14:paraId="767A6F47" w14:textId="77777777" w:rsidR="00C0787C" w:rsidRDefault="00C0787C">
      <w:pPr>
        <w:rPr>
          <w:rFonts w:ascii="Cambria" w:hAnsi="Cambria"/>
          <w:lang w:val="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7229"/>
      </w:tblGrid>
      <w:tr w:rsidR="00384CE8" w14:paraId="628410E2" w14:textId="77777777" w:rsidTr="00772D3D">
        <w:trPr>
          <w:trHeight w:val="237"/>
        </w:trPr>
        <w:tc>
          <w:tcPr>
            <w:tcW w:w="851" w:type="dxa"/>
            <w:vAlign w:val="center"/>
          </w:tcPr>
          <w:p w14:paraId="520BE4A3" w14:textId="77777777" w:rsidR="00384CE8" w:rsidRDefault="00384CE8">
            <w:pPr>
              <w:jc w:val="center"/>
              <w:rPr>
                <w:rFonts w:ascii="Cambria" w:hAnsi="Cambria"/>
                <w:b/>
                <w:szCs w:val="21"/>
              </w:rPr>
            </w:pPr>
            <w:r>
              <w:rPr>
                <w:rFonts w:ascii="Cambria" w:hAnsi="Cambria"/>
                <w:b/>
                <w:szCs w:val="21"/>
              </w:rPr>
              <w:t>No.</w:t>
            </w:r>
          </w:p>
        </w:tc>
        <w:tc>
          <w:tcPr>
            <w:tcW w:w="6662" w:type="dxa"/>
            <w:vAlign w:val="center"/>
          </w:tcPr>
          <w:p w14:paraId="2D4F2625" w14:textId="77777777" w:rsidR="00384CE8" w:rsidRDefault="00384CE8">
            <w:pPr>
              <w:jc w:val="center"/>
              <w:rPr>
                <w:rFonts w:ascii="Cambria" w:hAnsi="Cambria"/>
                <w:b/>
                <w:szCs w:val="21"/>
              </w:rPr>
            </w:pPr>
            <w:r>
              <w:rPr>
                <w:rFonts w:ascii="Cambria" w:hAnsi="Cambria"/>
                <w:b/>
                <w:szCs w:val="21"/>
              </w:rPr>
              <w:t>Item</w:t>
            </w:r>
          </w:p>
        </w:tc>
        <w:tc>
          <w:tcPr>
            <w:tcW w:w="7229" w:type="dxa"/>
            <w:vAlign w:val="center"/>
          </w:tcPr>
          <w:p w14:paraId="061158B0" w14:textId="34BCAE35" w:rsidR="00384CE8" w:rsidRPr="00384CE8" w:rsidRDefault="00384CE8">
            <w:pPr>
              <w:jc w:val="center"/>
              <w:rPr>
                <w:rFonts w:ascii="Cambria" w:hAnsi="Cambria"/>
                <w:b/>
                <w:szCs w:val="21"/>
                <w:lang w:val="ru-RU"/>
              </w:rPr>
            </w:pPr>
            <w:r>
              <w:rPr>
                <w:rFonts w:ascii="Cambria" w:hAnsi="Cambria"/>
                <w:b/>
                <w:szCs w:val="21"/>
              </w:rPr>
              <w:t>Parameters</w:t>
            </w:r>
            <w:r>
              <w:rPr>
                <w:rFonts w:ascii="Cambria" w:hAnsi="Cambria"/>
                <w:b/>
                <w:szCs w:val="21"/>
                <w:lang w:val="ru-RU"/>
              </w:rPr>
              <w:t xml:space="preserve"> / Технические параметры</w:t>
            </w:r>
          </w:p>
        </w:tc>
      </w:tr>
      <w:tr w:rsidR="00384CE8" w14:paraId="37BE4617" w14:textId="77777777" w:rsidTr="00FE5DCB">
        <w:trPr>
          <w:trHeight w:val="84"/>
        </w:trPr>
        <w:tc>
          <w:tcPr>
            <w:tcW w:w="851" w:type="dxa"/>
            <w:vAlign w:val="center"/>
          </w:tcPr>
          <w:p w14:paraId="7F8889BC" w14:textId="77777777" w:rsidR="00384CE8" w:rsidRDefault="00384CE8">
            <w:pPr>
              <w:jc w:val="center"/>
              <w:rPr>
                <w:rFonts w:ascii="Cambria" w:hAnsi="Cambria"/>
                <w:szCs w:val="21"/>
              </w:rPr>
            </w:pPr>
            <w:r>
              <w:rPr>
                <w:rFonts w:ascii="Cambria" w:hAnsi="Cambria"/>
                <w:szCs w:val="21"/>
              </w:rPr>
              <w:t>1</w:t>
            </w:r>
          </w:p>
        </w:tc>
        <w:tc>
          <w:tcPr>
            <w:tcW w:w="6662" w:type="dxa"/>
            <w:vAlign w:val="center"/>
          </w:tcPr>
          <w:p w14:paraId="3418F71F" w14:textId="77777777" w:rsidR="00384CE8" w:rsidRDefault="00384CE8">
            <w:pPr>
              <w:jc w:val="center"/>
              <w:rPr>
                <w:rFonts w:ascii="Cambria" w:hAnsi="Cambria"/>
                <w:szCs w:val="21"/>
                <w:lang w:val="ru-RU"/>
              </w:rPr>
            </w:pPr>
            <w:r>
              <w:rPr>
                <w:rFonts w:ascii="Cambria" w:hAnsi="Cambria"/>
                <w:szCs w:val="21"/>
              </w:rPr>
              <w:t>Inverter Model</w:t>
            </w:r>
            <w:r>
              <w:rPr>
                <w:rFonts w:ascii="Cambria" w:hAnsi="Cambria"/>
                <w:szCs w:val="21"/>
                <w:lang w:val="ru-RU"/>
              </w:rPr>
              <w:t xml:space="preserve"> / Модель преобразователя</w:t>
            </w:r>
          </w:p>
        </w:tc>
        <w:tc>
          <w:tcPr>
            <w:tcW w:w="7229" w:type="dxa"/>
            <w:vAlign w:val="center"/>
          </w:tcPr>
          <w:p w14:paraId="24DC6FEB" w14:textId="05C4BDAB" w:rsidR="00384CE8" w:rsidRDefault="00384CE8">
            <w:pPr>
              <w:pStyle w:val="TableParagraph"/>
              <w:jc w:val="center"/>
              <w:rPr>
                <w:rFonts w:ascii="Cambria" w:eastAsia="SimSun" w:hAnsi="Cambria"/>
                <w:color w:val="FF0000"/>
                <w:lang w:eastAsia="zh-CN"/>
              </w:rPr>
            </w:pPr>
          </w:p>
        </w:tc>
      </w:tr>
      <w:tr w:rsidR="00384CE8" w14:paraId="204EF36E" w14:textId="77777777" w:rsidTr="00461678">
        <w:trPr>
          <w:trHeight w:val="84"/>
        </w:trPr>
        <w:tc>
          <w:tcPr>
            <w:tcW w:w="851" w:type="dxa"/>
            <w:vAlign w:val="center"/>
          </w:tcPr>
          <w:p w14:paraId="1993B148" w14:textId="77777777" w:rsidR="00384CE8" w:rsidRDefault="00384CE8" w:rsidP="00384CE8">
            <w:pPr>
              <w:jc w:val="center"/>
              <w:rPr>
                <w:rFonts w:ascii="Cambria" w:hAnsi="Cambria"/>
                <w:szCs w:val="21"/>
              </w:rPr>
            </w:pPr>
            <w:r>
              <w:rPr>
                <w:rFonts w:ascii="Cambria" w:hAnsi="Cambria"/>
                <w:szCs w:val="21"/>
              </w:rPr>
              <w:t>2</w:t>
            </w:r>
          </w:p>
        </w:tc>
        <w:tc>
          <w:tcPr>
            <w:tcW w:w="6662" w:type="dxa"/>
            <w:vAlign w:val="center"/>
          </w:tcPr>
          <w:p w14:paraId="5204D13A" w14:textId="77777777" w:rsidR="00384CE8" w:rsidRDefault="00384CE8" w:rsidP="00384CE8">
            <w:pPr>
              <w:jc w:val="center"/>
              <w:rPr>
                <w:rFonts w:ascii="Cambria" w:hAnsi="Cambria"/>
                <w:szCs w:val="21"/>
                <w:lang w:val="ru-RU"/>
              </w:rPr>
            </w:pPr>
            <w:r>
              <w:rPr>
                <w:rFonts w:ascii="Cambria" w:hAnsi="Cambria"/>
                <w:szCs w:val="21"/>
              </w:rPr>
              <w:t>Load Type</w:t>
            </w:r>
            <w:r>
              <w:rPr>
                <w:rFonts w:ascii="Cambria" w:hAnsi="Cambria"/>
                <w:szCs w:val="21"/>
                <w:lang w:val="ru-RU"/>
              </w:rPr>
              <w:t xml:space="preserve"> / Тип нагрузки</w:t>
            </w:r>
          </w:p>
        </w:tc>
        <w:tc>
          <w:tcPr>
            <w:tcW w:w="7229" w:type="dxa"/>
            <w:vAlign w:val="center"/>
          </w:tcPr>
          <w:p w14:paraId="6C55529B" w14:textId="67ACF062" w:rsidR="00384CE8" w:rsidRDefault="00384CE8" w:rsidP="00384CE8">
            <w:pPr>
              <w:pStyle w:val="TableParagraph"/>
              <w:jc w:val="center"/>
              <w:rPr>
                <w:rFonts w:ascii="Cambria" w:eastAsia="SimSun" w:hAnsi="Cambria"/>
                <w:color w:val="FF0000"/>
                <w:lang w:eastAsia="zh-CN"/>
              </w:rPr>
            </w:pPr>
          </w:p>
        </w:tc>
      </w:tr>
      <w:tr w:rsidR="00384CE8" w14:paraId="2D6A96FC" w14:textId="77777777" w:rsidTr="001E7352">
        <w:trPr>
          <w:trHeight w:val="236"/>
        </w:trPr>
        <w:tc>
          <w:tcPr>
            <w:tcW w:w="851" w:type="dxa"/>
            <w:vAlign w:val="center"/>
          </w:tcPr>
          <w:p w14:paraId="0FDD84D4" w14:textId="77777777" w:rsidR="00384CE8" w:rsidRDefault="00384CE8" w:rsidP="00384CE8">
            <w:pPr>
              <w:jc w:val="center"/>
              <w:rPr>
                <w:rFonts w:ascii="Cambria" w:hAnsi="Cambria"/>
                <w:szCs w:val="21"/>
              </w:rPr>
            </w:pPr>
            <w:r>
              <w:rPr>
                <w:rFonts w:ascii="Cambria" w:hAnsi="Cambria"/>
                <w:szCs w:val="21"/>
              </w:rPr>
              <w:t>3</w:t>
            </w:r>
          </w:p>
        </w:tc>
        <w:tc>
          <w:tcPr>
            <w:tcW w:w="6662" w:type="dxa"/>
            <w:vAlign w:val="center"/>
          </w:tcPr>
          <w:p w14:paraId="403D5F87" w14:textId="77777777" w:rsidR="00384CE8" w:rsidRDefault="00384CE8" w:rsidP="00384CE8">
            <w:pPr>
              <w:jc w:val="center"/>
              <w:rPr>
                <w:rFonts w:ascii="Cambria" w:hAnsi="Cambria"/>
                <w:szCs w:val="21"/>
                <w:lang w:val="ru-RU"/>
              </w:rPr>
            </w:pPr>
            <w:r>
              <w:rPr>
                <w:rFonts w:ascii="Cambria" w:hAnsi="Cambria"/>
                <w:szCs w:val="21"/>
              </w:rPr>
              <w:t>Rated Capacity</w:t>
            </w:r>
            <w:r>
              <w:rPr>
                <w:rFonts w:ascii="Cambria" w:hAnsi="Cambria"/>
                <w:szCs w:val="21"/>
                <w:lang w:val="ru-RU"/>
              </w:rPr>
              <w:t xml:space="preserve"> / Номинальная мощность</w:t>
            </w:r>
          </w:p>
        </w:tc>
        <w:tc>
          <w:tcPr>
            <w:tcW w:w="7229" w:type="dxa"/>
            <w:vAlign w:val="center"/>
          </w:tcPr>
          <w:p w14:paraId="019432B9" w14:textId="708EC055" w:rsidR="00384CE8" w:rsidRPr="007324F3" w:rsidRDefault="00384CE8" w:rsidP="00384CE8">
            <w:pPr>
              <w:pStyle w:val="TableParagraph"/>
              <w:jc w:val="center"/>
              <w:rPr>
                <w:rFonts w:ascii="Cambria" w:eastAsia="SimSun" w:hAnsi="Cambria"/>
                <w:color w:val="FF0000"/>
                <w:lang w:val="ru-RU" w:eastAsia="zh-CN"/>
              </w:rPr>
            </w:pPr>
          </w:p>
        </w:tc>
      </w:tr>
      <w:tr w:rsidR="00384CE8" w14:paraId="0AE8BA9B" w14:textId="77777777" w:rsidTr="00FD062C">
        <w:tc>
          <w:tcPr>
            <w:tcW w:w="851" w:type="dxa"/>
            <w:vAlign w:val="center"/>
          </w:tcPr>
          <w:p w14:paraId="6D2F08BA" w14:textId="77777777" w:rsidR="00384CE8" w:rsidRDefault="00384CE8" w:rsidP="00384CE8">
            <w:pPr>
              <w:jc w:val="center"/>
              <w:rPr>
                <w:rFonts w:ascii="Cambria" w:hAnsi="Cambria"/>
                <w:szCs w:val="21"/>
              </w:rPr>
            </w:pPr>
            <w:r>
              <w:rPr>
                <w:rFonts w:ascii="Cambria" w:hAnsi="Cambria"/>
                <w:szCs w:val="21"/>
              </w:rPr>
              <w:t>4</w:t>
            </w:r>
          </w:p>
        </w:tc>
        <w:tc>
          <w:tcPr>
            <w:tcW w:w="6662" w:type="dxa"/>
            <w:vAlign w:val="center"/>
          </w:tcPr>
          <w:p w14:paraId="406EC257" w14:textId="77777777" w:rsidR="00384CE8" w:rsidRDefault="00384CE8" w:rsidP="00384CE8">
            <w:pPr>
              <w:jc w:val="center"/>
              <w:rPr>
                <w:rFonts w:ascii="Cambria" w:hAnsi="Cambria"/>
                <w:szCs w:val="21"/>
                <w:lang w:val="ru-RU"/>
              </w:rPr>
            </w:pPr>
            <w:r>
              <w:rPr>
                <w:rFonts w:ascii="Cambria" w:hAnsi="Cambria"/>
                <w:szCs w:val="21"/>
              </w:rPr>
              <w:t>Rated Voltage</w:t>
            </w:r>
            <w:r>
              <w:rPr>
                <w:rFonts w:ascii="Cambria" w:hAnsi="Cambria"/>
                <w:szCs w:val="21"/>
                <w:lang w:val="ru-RU"/>
              </w:rPr>
              <w:t xml:space="preserve"> / Номинальное напряжение</w:t>
            </w:r>
          </w:p>
        </w:tc>
        <w:tc>
          <w:tcPr>
            <w:tcW w:w="7229" w:type="dxa"/>
            <w:vAlign w:val="center"/>
          </w:tcPr>
          <w:p w14:paraId="6619E811" w14:textId="2F7569D3" w:rsidR="00384CE8" w:rsidRDefault="00384CE8" w:rsidP="00384CE8">
            <w:pPr>
              <w:pStyle w:val="TableParagraph"/>
              <w:jc w:val="center"/>
              <w:rPr>
                <w:rFonts w:ascii="Cambria" w:eastAsia="SimSun" w:hAnsi="Cambria"/>
                <w:color w:val="FF0000"/>
                <w:lang w:eastAsia="zh-CN"/>
              </w:rPr>
            </w:pPr>
          </w:p>
        </w:tc>
      </w:tr>
      <w:tr w:rsidR="00384CE8" w14:paraId="2463E6FE" w14:textId="77777777" w:rsidTr="000042D0">
        <w:trPr>
          <w:trHeight w:val="77"/>
        </w:trPr>
        <w:tc>
          <w:tcPr>
            <w:tcW w:w="851" w:type="dxa"/>
            <w:vAlign w:val="center"/>
          </w:tcPr>
          <w:p w14:paraId="1D4B8B67" w14:textId="77777777" w:rsidR="00384CE8" w:rsidRDefault="00384CE8" w:rsidP="00384CE8">
            <w:pPr>
              <w:jc w:val="center"/>
              <w:rPr>
                <w:rFonts w:ascii="Cambria" w:hAnsi="Cambria"/>
                <w:szCs w:val="21"/>
              </w:rPr>
            </w:pPr>
            <w:r>
              <w:rPr>
                <w:rFonts w:ascii="Cambria" w:hAnsi="Cambria"/>
                <w:szCs w:val="21"/>
              </w:rPr>
              <w:t>5</w:t>
            </w:r>
          </w:p>
        </w:tc>
        <w:tc>
          <w:tcPr>
            <w:tcW w:w="6662" w:type="dxa"/>
            <w:vAlign w:val="center"/>
          </w:tcPr>
          <w:p w14:paraId="762F9FA5" w14:textId="77777777" w:rsidR="00384CE8" w:rsidRDefault="00384CE8" w:rsidP="00384CE8">
            <w:pPr>
              <w:jc w:val="center"/>
              <w:rPr>
                <w:rFonts w:ascii="Cambria" w:hAnsi="Cambria"/>
                <w:szCs w:val="21"/>
                <w:lang w:val="ru-RU"/>
              </w:rPr>
            </w:pPr>
            <w:proofErr w:type="spellStart"/>
            <w:r>
              <w:rPr>
                <w:rFonts w:ascii="Cambria" w:hAnsi="Cambria"/>
                <w:szCs w:val="21"/>
              </w:rPr>
              <w:t>RatedCurrent</w:t>
            </w:r>
            <w:proofErr w:type="spellEnd"/>
            <w:r>
              <w:rPr>
                <w:rFonts w:ascii="Cambria" w:hAnsi="Cambria"/>
                <w:szCs w:val="21"/>
                <w:lang w:val="ru-RU"/>
              </w:rPr>
              <w:t xml:space="preserve"> / Номинальный ток</w:t>
            </w:r>
          </w:p>
        </w:tc>
        <w:tc>
          <w:tcPr>
            <w:tcW w:w="7229" w:type="dxa"/>
            <w:vAlign w:val="center"/>
          </w:tcPr>
          <w:p w14:paraId="225B51F5" w14:textId="4669A1B0" w:rsidR="00384CE8" w:rsidRDefault="00384CE8" w:rsidP="00384CE8">
            <w:pPr>
              <w:pStyle w:val="TableParagraph"/>
              <w:jc w:val="center"/>
              <w:rPr>
                <w:rFonts w:ascii="Cambria" w:eastAsia="SimSun" w:hAnsi="Cambria"/>
                <w:color w:val="FF0000"/>
                <w:lang w:eastAsia="zh-CN"/>
              </w:rPr>
            </w:pPr>
          </w:p>
        </w:tc>
      </w:tr>
      <w:tr w:rsidR="00384CE8" w14:paraId="1B55BF62" w14:textId="77777777" w:rsidTr="00990AC9">
        <w:trPr>
          <w:trHeight w:val="143"/>
        </w:trPr>
        <w:tc>
          <w:tcPr>
            <w:tcW w:w="851" w:type="dxa"/>
            <w:vAlign w:val="center"/>
          </w:tcPr>
          <w:p w14:paraId="27A16096" w14:textId="77777777" w:rsidR="00384CE8" w:rsidRDefault="00384CE8" w:rsidP="00384CE8">
            <w:pPr>
              <w:jc w:val="center"/>
              <w:rPr>
                <w:rFonts w:ascii="Cambria" w:hAnsi="Cambria"/>
                <w:szCs w:val="21"/>
              </w:rPr>
            </w:pPr>
            <w:r>
              <w:rPr>
                <w:rFonts w:ascii="Cambria" w:hAnsi="Cambria"/>
                <w:szCs w:val="21"/>
              </w:rPr>
              <w:t>6</w:t>
            </w:r>
          </w:p>
        </w:tc>
        <w:tc>
          <w:tcPr>
            <w:tcW w:w="6662" w:type="dxa"/>
            <w:vAlign w:val="center"/>
          </w:tcPr>
          <w:p w14:paraId="75032AD0" w14:textId="77777777" w:rsidR="00384CE8" w:rsidRDefault="00384CE8" w:rsidP="00384CE8">
            <w:pPr>
              <w:jc w:val="center"/>
              <w:rPr>
                <w:rFonts w:ascii="Cambria" w:hAnsi="Cambria"/>
                <w:szCs w:val="21"/>
                <w:lang w:val="ru-RU"/>
              </w:rPr>
            </w:pPr>
            <w:r>
              <w:rPr>
                <w:rFonts w:ascii="Cambria" w:hAnsi="Cambria"/>
                <w:szCs w:val="21"/>
              </w:rPr>
              <w:t>Quantity</w:t>
            </w:r>
            <w:r>
              <w:rPr>
                <w:rFonts w:ascii="Cambria" w:hAnsi="Cambria"/>
                <w:szCs w:val="21"/>
                <w:lang w:val="ru-RU"/>
              </w:rPr>
              <w:t xml:space="preserve"> / Количество</w:t>
            </w:r>
          </w:p>
        </w:tc>
        <w:tc>
          <w:tcPr>
            <w:tcW w:w="7229" w:type="dxa"/>
            <w:vAlign w:val="center"/>
          </w:tcPr>
          <w:p w14:paraId="1277DC93" w14:textId="5D6CB534" w:rsidR="00384CE8" w:rsidRDefault="00384CE8" w:rsidP="00384CE8">
            <w:pPr>
              <w:pStyle w:val="TableParagraph"/>
              <w:jc w:val="center"/>
              <w:rPr>
                <w:rFonts w:ascii="Cambria" w:eastAsia="SimSun" w:hAnsi="Cambria"/>
                <w:color w:val="FF0000"/>
                <w:lang w:eastAsia="zh-CN"/>
              </w:rPr>
            </w:pPr>
          </w:p>
        </w:tc>
      </w:tr>
      <w:tr w:rsidR="00384CE8" w14:paraId="1AC225B7" w14:textId="77777777" w:rsidTr="0037195E">
        <w:trPr>
          <w:trHeight w:val="143"/>
        </w:trPr>
        <w:tc>
          <w:tcPr>
            <w:tcW w:w="851" w:type="dxa"/>
            <w:vAlign w:val="center"/>
          </w:tcPr>
          <w:p w14:paraId="439BCD1F" w14:textId="77777777" w:rsidR="00384CE8" w:rsidRDefault="00384CE8" w:rsidP="00384CE8">
            <w:pPr>
              <w:jc w:val="center"/>
              <w:rPr>
                <w:rFonts w:ascii="Cambria" w:hAnsi="Cambria"/>
                <w:szCs w:val="21"/>
              </w:rPr>
            </w:pPr>
            <w:r>
              <w:rPr>
                <w:rFonts w:ascii="Cambria" w:hAnsi="Cambria"/>
                <w:szCs w:val="21"/>
              </w:rPr>
              <w:t>7</w:t>
            </w:r>
          </w:p>
        </w:tc>
        <w:tc>
          <w:tcPr>
            <w:tcW w:w="6662" w:type="dxa"/>
            <w:vAlign w:val="center"/>
          </w:tcPr>
          <w:p w14:paraId="4B18F2C8" w14:textId="77777777" w:rsidR="00384CE8" w:rsidRDefault="00384CE8" w:rsidP="00384CE8">
            <w:pPr>
              <w:jc w:val="center"/>
              <w:rPr>
                <w:rFonts w:ascii="Cambria" w:hAnsi="Cambria"/>
                <w:szCs w:val="21"/>
                <w:lang w:val="ru-RU"/>
              </w:rPr>
            </w:pPr>
            <w:r>
              <w:rPr>
                <w:rFonts w:ascii="Cambria" w:hAnsi="Cambria"/>
                <w:szCs w:val="21"/>
              </w:rPr>
              <w:t>Drive Mode</w:t>
            </w:r>
            <w:r>
              <w:rPr>
                <w:rFonts w:ascii="Cambria" w:hAnsi="Cambria"/>
                <w:szCs w:val="21"/>
                <w:lang w:val="ru-RU"/>
              </w:rPr>
              <w:t xml:space="preserve"> / Режим управления</w:t>
            </w:r>
          </w:p>
        </w:tc>
        <w:tc>
          <w:tcPr>
            <w:tcW w:w="7229" w:type="dxa"/>
            <w:vAlign w:val="center"/>
          </w:tcPr>
          <w:p w14:paraId="43792D0D" w14:textId="2E7064AF" w:rsidR="00384CE8" w:rsidRDefault="00384CE8" w:rsidP="00384CE8">
            <w:pPr>
              <w:pStyle w:val="TableParagraph"/>
              <w:jc w:val="center"/>
              <w:rPr>
                <w:rFonts w:ascii="Cambria" w:eastAsia="SimSun" w:hAnsi="Cambria"/>
                <w:color w:val="FF0000"/>
                <w:lang w:eastAsia="zh-CN"/>
              </w:rPr>
            </w:pPr>
          </w:p>
        </w:tc>
      </w:tr>
      <w:tr w:rsidR="00384CE8" w14:paraId="63940C10" w14:textId="77777777" w:rsidTr="00F76EF5">
        <w:trPr>
          <w:trHeight w:val="143"/>
        </w:trPr>
        <w:tc>
          <w:tcPr>
            <w:tcW w:w="851" w:type="dxa"/>
            <w:vAlign w:val="center"/>
          </w:tcPr>
          <w:p w14:paraId="252D96BA" w14:textId="77777777" w:rsidR="00384CE8" w:rsidRDefault="00384CE8" w:rsidP="00384CE8">
            <w:pPr>
              <w:jc w:val="center"/>
              <w:rPr>
                <w:rFonts w:ascii="Cambria" w:hAnsi="Cambria"/>
                <w:szCs w:val="21"/>
              </w:rPr>
            </w:pPr>
            <w:r>
              <w:rPr>
                <w:rFonts w:ascii="Cambria" w:hAnsi="Cambria"/>
                <w:szCs w:val="21"/>
              </w:rPr>
              <w:t>8</w:t>
            </w:r>
          </w:p>
        </w:tc>
        <w:tc>
          <w:tcPr>
            <w:tcW w:w="6662" w:type="dxa"/>
            <w:vAlign w:val="center"/>
          </w:tcPr>
          <w:p w14:paraId="60FC2EB7" w14:textId="77777777" w:rsidR="00384CE8" w:rsidRDefault="00384CE8" w:rsidP="00384CE8">
            <w:pPr>
              <w:jc w:val="center"/>
              <w:rPr>
                <w:rFonts w:ascii="Cambria" w:hAnsi="Cambria"/>
                <w:szCs w:val="21"/>
              </w:rPr>
            </w:pPr>
            <w:r>
              <w:rPr>
                <w:rFonts w:ascii="Cambria" w:hAnsi="Cambria"/>
                <w:szCs w:val="21"/>
              </w:rPr>
              <w:t xml:space="preserve">Touchscreen Software Version and Language / </w:t>
            </w:r>
          </w:p>
          <w:p w14:paraId="459917D1" w14:textId="77777777" w:rsidR="00384CE8" w:rsidRDefault="00384CE8" w:rsidP="00384CE8">
            <w:pPr>
              <w:jc w:val="center"/>
              <w:rPr>
                <w:rFonts w:ascii="Cambria" w:hAnsi="Cambria"/>
                <w:szCs w:val="21"/>
                <w:lang w:val="ru-RU"/>
              </w:rPr>
            </w:pPr>
            <w:r>
              <w:rPr>
                <w:rFonts w:ascii="Cambria" w:hAnsi="Cambria"/>
                <w:szCs w:val="21"/>
                <w:lang w:val="ru-RU"/>
              </w:rPr>
              <w:t>Версия программного обеспечения и язык сенсорного дисплея</w:t>
            </w:r>
          </w:p>
        </w:tc>
        <w:tc>
          <w:tcPr>
            <w:tcW w:w="7229" w:type="dxa"/>
            <w:vAlign w:val="center"/>
          </w:tcPr>
          <w:p w14:paraId="4147339E" w14:textId="28D34A6B" w:rsidR="00384CE8" w:rsidRDefault="00384CE8" w:rsidP="00384CE8">
            <w:pPr>
              <w:pStyle w:val="TableParagraph"/>
              <w:jc w:val="center"/>
              <w:rPr>
                <w:rFonts w:ascii="Cambria" w:eastAsia="SimSun" w:hAnsi="Cambria"/>
                <w:color w:val="FF0000"/>
                <w:lang w:eastAsia="zh-CN"/>
              </w:rPr>
            </w:pPr>
          </w:p>
        </w:tc>
      </w:tr>
      <w:tr w:rsidR="00384CE8" w14:paraId="261FC4F1" w14:textId="77777777">
        <w:trPr>
          <w:trHeight w:val="143"/>
        </w:trPr>
        <w:tc>
          <w:tcPr>
            <w:tcW w:w="14742" w:type="dxa"/>
            <w:gridSpan w:val="3"/>
            <w:vAlign w:val="center"/>
          </w:tcPr>
          <w:p w14:paraId="0B8FBD09" w14:textId="77777777" w:rsidR="00384CE8" w:rsidRDefault="00384CE8" w:rsidP="00384CE8">
            <w:pPr>
              <w:jc w:val="left"/>
              <w:rPr>
                <w:rFonts w:ascii="Cambria" w:hAnsi="Cambria"/>
                <w:szCs w:val="21"/>
              </w:rPr>
            </w:pPr>
            <w:r>
              <w:rPr>
                <w:rFonts w:ascii="Cambria" w:hAnsi="Cambria"/>
                <w:szCs w:val="21"/>
              </w:rPr>
              <w:t>Notes</w:t>
            </w:r>
            <w:r>
              <w:rPr>
                <w:rFonts w:ascii="Cambria" w:hAnsi="Cambria"/>
                <w:szCs w:val="21"/>
                <w:lang w:val="ru-RU"/>
              </w:rPr>
              <w:t>/Замечания</w:t>
            </w:r>
            <w:r>
              <w:rPr>
                <w:rFonts w:ascii="Cambria" w:hAnsi="Cambria"/>
                <w:szCs w:val="21"/>
              </w:rPr>
              <w:t>:</w:t>
            </w:r>
          </w:p>
          <w:p w14:paraId="419FAF95" w14:textId="28637BC3" w:rsidR="00384CE8" w:rsidRDefault="00384CE8" w:rsidP="00384CE8">
            <w:pPr>
              <w:jc w:val="left"/>
              <w:rPr>
                <w:rFonts w:ascii="Cambria" w:hAnsi="Cambria"/>
                <w:szCs w:val="21"/>
              </w:rPr>
            </w:pPr>
          </w:p>
        </w:tc>
      </w:tr>
    </w:tbl>
    <w:p w14:paraId="2BD314EA" w14:textId="76F200FB" w:rsidR="00C0787C" w:rsidRPr="009656A2" w:rsidRDefault="00073A71">
      <w:pPr>
        <w:widowControl/>
        <w:jc w:val="left"/>
        <w:rPr>
          <w:rFonts w:ascii="Cambria" w:hAnsi="Cambria"/>
          <w:b/>
          <w:sz w:val="32"/>
          <w:szCs w:val="32"/>
          <w:lang w:val="ru-RU"/>
        </w:rPr>
      </w:pPr>
      <w:r w:rsidRPr="009656A2">
        <w:rPr>
          <w:rFonts w:ascii="Cambria" w:hAnsi="Cambria"/>
          <w:b/>
          <w:sz w:val="32"/>
          <w:szCs w:val="32"/>
          <w:lang w:val="ru-RU"/>
        </w:rPr>
        <w:br w:type="page"/>
      </w:r>
      <w:r>
        <w:rPr>
          <w:rFonts w:ascii="Cambria" w:hAnsi="Cambria"/>
          <w:b/>
          <w:bCs/>
          <w:sz w:val="32"/>
          <w:szCs w:val="32"/>
        </w:rPr>
        <w:lastRenderedPageBreak/>
        <w:t>Supplied</w:t>
      </w:r>
      <w:r w:rsidRPr="009656A2">
        <w:rPr>
          <w:rFonts w:ascii="Cambria" w:hAnsi="Cambria"/>
          <w:b/>
          <w:sz w:val="32"/>
          <w:szCs w:val="32"/>
          <w:lang w:val="ru-RU"/>
        </w:rPr>
        <w:t xml:space="preserve"> </w:t>
      </w:r>
      <w:r>
        <w:rPr>
          <w:rFonts w:ascii="Cambria" w:hAnsi="Cambria"/>
          <w:b/>
          <w:sz w:val="32"/>
          <w:szCs w:val="32"/>
        </w:rPr>
        <w:t>Equipment</w:t>
      </w:r>
      <w:r w:rsidRPr="009656A2">
        <w:rPr>
          <w:rFonts w:ascii="Cambria" w:hAnsi="Cambria"/>
          <w:b/>
          <w:sz w:val="32"/>
          <w:szCs w:val="32"/>
          <w:lang w:val="ru-RU"/>
        </w:rPr>
        <w:t xml:space="preserve"> / </w:t>
      </w:r>
      <w:r>
        <w:rPr>
          <w:rFonts w:ascii="Cambria" w:hAnsi="Cambria"/>
          <w:b/>
          <w:sz w:val="32"/>
          <w:szCs w:val="32"/>
          <w:lang w:val="ru-RU"/>
        </w:rPr>
        <w:t>Поставляемое</w:t>
      </w:r>
      <w:r w:rsidR="009656A2" w:rsidRPr="009656A2">
        <w:rPr>
          <w:rFonts w:ascii="Cambria" w:hAnsi="Cambria"/>
          <w:b/>
          <w:sz w:val="32"/>
          <w:szCs w:val="32"/>
          <w:lang w:val="ru-RU"/>
        </w:rPr>
        <w:t xml:space="preserve"> </w:t>
      </w:r>
      <w:r>
        <w:rPr>
          <w:rFonts w:ascii="Cambria" w:hAnsi="Cambria"/>
          <w:b/>
          <w:sz w:val="32"/>
          <w:szCs w:val="32"/>
          <w:lang w:val="ru-RU"/>
        </w:rPr>
        <w:t xml:space="preserve">оборудование </w:t>
      </w:r>
    </w:p>
    <w:p w14:paraId="5BD613CC" w14:textId="444E914C" w:rsidR="00C0787C" w:rsidRDefault="00073A71">
      <w:pPr>
        <w:pStyle w:val="af7"/>
        <w:numPr>
          <w:ilvl w:val="2"/>
          <w:numId w:val="6"/>
        </w:numPr>
        <w:rPr>
          <w:rFonts w:ascii="Cambria" w:hAnsi="Cambria"/>
          <w:b/>
          <w:sz w:val="28"/>
          <w:szCs w:val="28"/>
        </w:rPr>
      </w:pPr>
      <w:r>
        <w:rPr>
          <w:rFonts w:ascii="Cambria" w:hAnsi="Cambria"/>
          <w:b/>
          <w:sz w:val="28"/>
          <w:szCs w:val="28"/>
        </w:rPr>
        <w:t xml:space="preserve">Inverter / </w:t>
      </w:r>
      <w:r>
        <w:rPr>
          <w:rFonts w:ascii="Cambria" w:hAnsi="Cambria"/>
          <w:b/>
          <w:sz w:val="28"/>
          <w:szCs w:val="28"/>
          <w:lang w:val="ru-RU"/>
        </w:rPr>
        <w:t xml:space="preserve">ВПЧ </w:t>
      </w:r>
    </w:p>
    <w:tbl>
      <w:tblPr>
        <w:tblW w:w="14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1409"/>
        <w:gridCol w:w="1222"/>
        <w:gridCol w:w="1741"/>
        <w:gridCol w:w="2423"/>
        <w:gridCol w:w="3806"/>
      </w:tblGrid>
      <w:tr w:rsidR="00C0787C" w14:paraId="39D1BDC6" w14:textId="77777777" w:rsidTr="00416C45">
        <w:trPr>
          <w:trHeight w:val="113"/>
        </w:trPr>
        <w:tc>
          <w:tcPr>
            <w:tcW w:w="1985" w:type="dxa"/>
            <w:vAlign w:val="center"/>
          </w:tcPr>
          <w:p w14:paraId="3EC25B31" w14:textId="77777777" w:rsidR="00C0787C" w:rsidRDefault="00073A71">
            <w:pPr>
              <w:ind w:left="-57" w:right="-57"/>
              <w:jc w:val="center"/>
              <w:rPr>
                <w:rFonts w:ascii="Cambria" w:hAnsi="Cambria"/>
                <w:color w:val="000000"/>
                <w:szCs w:val="21"/>
              </w:rPr>
            </w:pPr>
            <w:r>
              <w:rPr>
                <w:rFonts w:ascii="Cambria" w:hAnsi="Cambria"/>
                <w:color w:val="000000"/>
                <w:szCs w:val="21"/>
              </w:rPr>
              <w:t>Name</w:t>
            </w:r>
          </w:p>
          <w:p w14:paraId="183394A4" w14:textId="5DA1CF10" w:rsidR="00C0787C" w:rsidRPr="00D34F20" w:rsidRDefault="00073A71" w:rsidP="00D34F20">
            <w:pPr>
              <w:ind w:left="-57" w:right="-57"/>
              <w:jc w:val="center"/>
              <w:rPr>
                <w:rFonts w:ascii="Cambria" w:hAnsi="Cambria"/>
                <w:color w:val="000000"/>
                <w:szCs w:val="21"/>
                <w:lang w:val="ru-RU"/>
              </w:rPr>
            </w:pPr>
            <w:r>
              <w:rPr>
                <w:rFonts w:ascii="Cambria" w:hAnsi="Cambria"/>
                <w:color w:val="000000"/>
                <w:szCs w:val="21"/>
                <w:lang w:val="ru-RU"/>
              </w:rPr>
              <w:t>Наименование</w:t>
            </w:r>
          </w:p>
        </w:tc>
        <w:tc>
          <w:tcPr>
            <w:tcW w:w="2126" w:type="dxa"/>
            <w:vAlign w:val="center"/>
          </w:tcPr>
          <w:p w14:paraId="0DDA28A7" w14:textId="77777777" w:rsidR="00C0787C" w:rsidRDefault="00073A71">
            <w:pPr>
              <w:jc w:val="center"/>
              <w:rPr>
                <w:rFonts w:ascii="Cambria" w:hAnsi="Cambria"/>
                <w:color w:val="000000"/>
                <w:szCs w:val="21"/>
              </w:rPr>
            </w:pPr>
            <w:r>
              <w:rPr>
                <w:rFonts w:ascii="Cambria" w:hAnsi="Cambria"/>
                <w:color w:val="000000"/>
                <w:szCs w:val="21"/>
              </w:rPr>
              <w:t>Model Type</w:t>
            </w:r>
          </w:p>
          <w:p w14:paraId="5C47F3AD" w14:textId="6946D6FB" w:rsidR="00C0787C" w:rsidRPr="00D34F20" w:rsidRDefault="00073A71" w:rsidP="00D34F20">
            <w:pPr>
              <w:jc w:val="center"/>
              <w:rPr>
                <w:rFonts w:ascii="Cambria" w:hAnsi="Cambria" w:hint="eastAsia"/>
                <w:color w:val="000000"/>
                <w:szCs w:val="21"/>
                <w:lang w:val="ru-RU"/>
              </w:rPr>
            </w:pPr>
            <w:r>
              <w:rPr>
                <w:rFonts w:ascii="Cambria" w:hAnsi="Cambria"/>
                <w:color w:val="000000"/>
                <w:szCs w:val="21"/>
                <w:lang w:val="ru-RU"/>
              </w:rPr>
              <w:t>Тип</w:t>
            </w:r>
            <w:r w:rsidR="00D34F20">
              <w:rPr>
                <w:rFonts w:ascii="Cambria" w:hAnsi="Cambria"/>
                <w:color w:val="000000"/>
                <w:szCs w:val="21"/>
                <w:lang w:val="ru-RU"/>
              </w:rPr>
              <w:t xml:space="preserve"> </w:t>
            </w:r>
            <w:r>
              <w:rPr>
                <w:rFonts w:ascii="Cambria" w:hAnsi="Cambria"/>
                <w:color w:val="000000"/>
                <w:szCs w:val="21"/>
                <w:lang w:val="ru-RU"/>
              </w:rPr>
              <w:t>модели</w:t>
            </w:r>
          </w:p>
        </w:tc>
        <w:tc>
          <w:tcPr>
            <w:tcW w:w="1409" w:type="dxa"/>
            <w:vAlign w:val="center"/>
          </w:tcPr>
          <w:p w14:paraId="4F5C22F7" w14:textId="77777777" w:rsidR="00C0787C" w:rsidRDefault="00073A71">
            <w:pPr>
              <w:jc w:val="center"/>
              <w:rPr>
                <w:rFonts w:ascii="Cambria" w:hAnsi="Cambria"/>
                <w:color w:val="000000"/>
                <w:szCs w:val="21"/>
              </w:rPr>
            </w:pPr>
            <w:r>
              <w:rPr>
                <w:rFonts w:ascii="Cambria" w:hAnsi="Cambria"/>
                <w:color w:val="000000"/>
                <w:szCs w:val="21"/>
              </w:rPr>
              <w:t>Unit</w:t>
            </w:r>
          </w:p>
          <w:p w14:paraId="17A3B503" w14:textId="5E194EAA" w:rsidR="00C0787C" w:rsidRDefault="00073A71" w:rsidP="00D34F20">
            <w:pPr>
              <w:ind w:left="-113" w:right="-113"/>
              <w:jc w:val="center"/>
              <w:rPr>
                <w:rFonts w:ascii="Cambria" w:hAnsi="Cambria" w:hint="eastAsia"/>
                <w:color w:val="000000"/>
                <w:szCs w:val="21"/>
              </w:rPr>
            </w:pPr>
            <w:proofErr w:type="spellStart"/>
            <w:r>
              <w:rPr>
                <w:rFonts w:ascii="Cambria" w:hAnsi="Cambria"/>
                <w:color w:val="000000"/>
                <w:szCs w:val="21"/>
                <w:lang w:val="ru-RU"/>
              </w:rPr>
              <w:t>Ед</w:t>
            </w:r>
            <w:proofErr w:type="spellEnd"/>
            <w:r>
              <w:rPr>
                <w:rFonts w:ascii="Cambria" w:hAnsi="Cambria"/>
                <w:color w:val="000000"/>
                <w:szCs w:val="21"/>
              </w:rPr>
              <w:t xml:space="preserve">. </w:t>
            </w:r>
            <w:proofErr w:type="spellStart"/>
            <w:r>
              <w:rPr>
                <w:rFonts w:ascii="Cambria" w:hAnsi="Cambria"/>
                <w:color w:val="000000"/>
                <w:szCs w:val="21"/>
                <w:lang w:val="ru-RU"/>
              </w:rPr>
              <w:t>изм</w:t>
            </w:r>
            <w:proofErr w:type="spellEnd"/>
            <w:r>
              <w:rPr>
                <w:rFonts w:ascii="Cambria" w:hAnsi="Cambria"/>
                <w:color w:val="000000"/>
                <w:szCs w:val="21"/>
              </w:rPr>
              <w:t>.</w:t>
            </w:r>
          </w:p>
        </w:tc>
        <w:tc>
          <w:tcPr>
            <w:tcW w:w="1222" w:type="dxa"/>
            <w:vAlign w:val="center"/>
          </w:tcPr>
          <w:p w14:paraId="7E63F99F" w14:textId="77777777" w:rsidR="00C0787C" w:rsidRDefault="00073A71">
            <w:pPr>
              <w:jc w:val="center"/>
              <w:rPr>
                <w:rFonts w:ascii="Cambria" w:hAnsi="Cambria"/>
                <w:color w:val="000000"/>
                <w:szCs w:val="21"/>
              </w:rPr>
            </w:pPr>
            <w:r>
              <w:rPr>
                <w:rFonts w:ascii="Cambria" w:hAnsi="Cambria"/>
                <w:color w:val="000000"/>
                <w:szCs w:val="21"/>
              </w:rPr>
              <w:t>Quantity</w:t>
            </w:r>
          </w:p>
          <w:p w14:paraId="3EB41A72" w14:textId="02108050" w:rsidR="00C0787C" w:rsidRPr="00D34F20" w:rsidRDefault="00073A71" w:rsidP="00D34F20">
            <w:pPr>
              <w:jc w:val="center"/>
              <w:rPr>
                <w:rFonts w:ascii="Cambria" w:hAnsi="Cambria"/>
                <w:color w:val="000000"/>
                <w:szCs w:val="21"/>
                <w:lang w:val="ru-RU"/>
              </w:rPr>
            </w:pPr>
            <w:r>
              <w:rPr>
                <w:rFonts w:ascii="Cambria" w:hAnsi="Cambria"/>
                <w:color w:val="000000"/>
                <w:szCs w:val="21"/>
                <w:lang w:val="ru-RU"/>
              </w:rPr>
              <w:t>Кол</w:t>
            </w:r>
            <w:r>
              <w:rPr>
                <w:rFonts w:ascii="Cambria" w:hAnsi="Cambria"/>
                <w:color w:val="000000"/>
                <w:szCs w:val="21"/>
              </w:rPr>
              <w:t>-</w:t>
            </w:r>
            <w:r>
              <w:rPr>
                <w:rFonts w:ascii="Cambria" w:hAnsi="Cambria"/>
                <w:color w:val="000000"/>
                <w:szCs w:val="21"/>
                <w:lang w:val="ru-RU"/>
              </w:rPr>
              <w:t>во</w:t>
            </w:r>
          </w:p>
        </w:tc>
        <w:tc>
          <w:tcPr>
            <w:tcW w:w="1741" w:type="dxa"/>
            <w:vAlign w:val="center"/>
          </w:tcPr>
          <w:p w14:paraId="1E676A2C" w14:textId="77777777" w:rsidR="00C0787C" w:rsidRDefault="00073A71">
            <w:pPr>
              <w:jc w:val="center"/>
              <w:rPr>
                <w:rFonts w:ascii="Cambria" w:hAnsi="Cambria"/>
                <w:color w:val="000000"/>
                <w:szCs w:val="21"/>
              </w:rPr>
            </w:pPr>
            <w:r>
              <w:rPr>
                <w:rFonts w:ascii="Cambria" w:hAnsi="Cambria"/>
                <w:color w:val="000000"/>
                <w:szCs w:val="21"/>
              </w:rPr>
              <w:t>Origin</w:t>
            </w:r>
          </w:p>
          <w:p w14:paraId="1F071EE6" w14:textId="4AA14062" w:rsidR="00C0787C" w:rsidRPr="00D34F20" w:rsidRDefault="00073A71" w:rsidP="00D34F20">
            <w:pPr>
              <w:jc w:val="center"/>
              <w:rPr>
                <w:rFonts w:ascii="Cambria" w:hAnsi="Cambria"/>
                <w:color w:val="000000"/>
                <w:szCs w:val="21"/>
                <w:lang w:val="ru-RU"/>
              </w:rPr>
            </w:pPr>
            <w:r>
              <w:rPr>
                <w:rFonts w:ascii="Cambria" w:hAnsi="Cambria"/>
                <w:color w:val="000000"/>
                <w:szCs w:val="21"/>
                <w:lang w:val="ru-RU"/>
              </w:rPr>
              <w:t>Производство</w:t>
            </w:r>
          </w:p>
        </w:tc>
        <w:tc>
          <w:tcPr>
            <w:tcW w:w="2423" w:type="dxa"/>
            <w:vAlign w:val="center"/>
          </w:tcPr>
          <w:p w14:paraId="6F3931FF" w14:textId="77777777" w:rsidR="00C0787C" w:rsidRDefault="00073A71">
            <w:pPr>
              <w:jc w:val="center"/>
              <w:rPr>
                <w:rFonts w:ascii="Cambria" w:hAnsi="Cambria"/>
                <w:color w:val="000000"/>
                <w:szCs w:val="21"/>
                <w:lang w:val="ru-RU"/>
              </w:rPr>
            </w:pPr>
            <w:r>
              <w:rPr>
                <w:rFonts w:ascii="Cambria" w:hAnsi="Cambria"/>
                <w:color w:val="000000"/>
                <w:szCs w:val="21"/>
              </w:rPr>
              <w:t>Manufacturer</w:t>
            </w:r>
          </w:p>
          <w:p w14:paraId="335BBB5E" w14:textId="0E691AA5" w:rsidR="00C0787C" w:rsidRPr="00D34F20" w:rsidRDefault="00073A71" w:rsidP="00D34F20">
            <w:pPr>
              <w:jc w:val="center"/>
              <w:rPr>
                <w:rFonts w:ascii="Cambria" w:hAnsi="Cambria"/>
                <w:color w:val="000000"/>
                <w:szCs w:val="21"/>
                <w:lang w:val="ru-RU"/>
              </w:rPr>
            </w:pPr>
            <w:r>
              <w:rPr>
                <w:rFonts w:ascii="Cambria" w:hAnsi="Cambria"/>
                <w:color w:val="000000"/>
                <w:szCs w:val="21"/>
                <w:lang w:val="ru-RU"/>
              </w:rPr>
              <w:t>Поставщик</w:t>
            </w:r>
          </w:p>
        </w:tc>
        <w:tc>
          <w:tcPr>
            <w:tcW w:w="3806" w:type="dxa"/>
            <w:vAlign w:val="center"/>
          </w:tcPr>
          <w:p w14:paraId="612FD4B9" w14:textId="77777777" w:rsidR="00C0787C" w:rsidRDefault="00073A71">
            <w:pPr>
              <w:jc w:val="center"/>
              <w:rPr>
                <w:rFonts w:ascii="Cambria" w:hAnsi="Cambria"/>
                <w:color w:val="000000"/>
                <w:szCs w:val="21"/>
              </w:rPr>
            </w:pPr>
            <w:r>
              <w:rPr>
                <w:rFonts w:ascii="Cambria" w:hAnsi="Cambria"/>
                <w:color w:val="000000"/>
                <w:szCs w:val="21"/>
              </w:rPr>
              <w:t>Remarks</w:t>
            </w:r>
          </w:p>
          <w:p w14:paraId="4A47A6AB" w14:textId="1E722497" w:rsidR="00C0787C" w:rsidRPr="00416C45" w:rsidRDefault="00073A71" w:rsidP="00416C45">
            <w:pPr>
              <w:jc w:val="center"/>
              <w:rPr>
                <w:rFonts w:ascii="Cambria" w:hAnsi="Cambria"/>
                <w:color w:val="000000"/>
                <w:szCs w:val="21"/>
                <w:lang w:val="ru-RU"/>
              </w:rPr>
            </w:pPr>
            <w:r>
              <w:rPr>
                <w:rFonts w:ascii="Cambria" w:hAnsi="Cambria"/>
                <w:color w:val="000000"/>
                <w:szCs w:val="21"/>
                <w:lang w:val="ru-RU"/>
              </w:rPr>
              <w:t>Комментарии</w:t>
            </w:r>
          </w:p>
        </w:tc>
      </w:tr>
      <w:tr w:rsidR="00C0787C" w14:paraId="08C24FA7" w14:textId="77777777">
        <w:trPr>
          <w:trHeight w:val="1328"/>
        </w:trPr>
        <w:tc>
          <w:tcPr>
            <w:tcW w:w="1985" w:type="dxa"/>
            <w:vAlign w:val="center"/>
          </w:tcPr>
          <w:p w14:paraId="3E6A22A1" w14:textId="77777777" w:rsidR="00C0787C" w:rsidRDefault="00073A71">
            <w:pPr>
              <w:ind w:left="-57" w:right="-57"/>
              <w:jc w:val="left"/>
              <w:rPr>
                <w:rFonts w:ascii="Cambria" w:hAnsi="Cambria"/>
                <w:color w:val="000000"/>
                <w:szCs w:val="21"/>
              </w:rPr>
            </w:pPr>
            <w:bookmarkStart w:id="23" w:name="OLE_LINK3"/>
            <w:bookmarkStart w:id="24" w:name="OLE_LINK4"/>
            <w:r>
              <w:rPr>
                <w:rFonts w:ascii="Cambria" w:hAnsi="Cambria"/>
                <w:color w:val="000000"/>
                <w:szCs w:val="21"/>
              </w:rPr>
              <w:t>High-voltage Frequency Inverter</w:t>
            </w:r>
            <w:bookmarkEnd w:id="23"/>
            <w:bookmarkEnd w:id="24"/>
            <w:r>
              <w:rPr>
                <w:rFonts w:ascii="Cambria" w:hAnsi="Cambria"/>
                <w:color w:val="000000"/>
                <w:szCs w:val="21"/>
              </w:rPr>
              <w:t xml:space="preserve"> /</w:t>
            </w:r>
          </w:p>
          <w:p w14:paraId="3126B443" w14:textId="437ECF52" w:rsidR="00C0787C" w:rsidRPr="00416C45" w:rsidRDefault="00073A71" w:rsidP="00416C45">
            <w:pPr>
              <w:ind w:left="-57" w:right="-57"/>
              <w:jc w:val="left"/>
              <w:rPr>
                <w:rFonts w:ascii="Cambria" w:hAnsi="Cambria"/>
                <w:color w:val="000000"/>
                <w:szCs w:val="21"/>
              </w:rPr>
            </w:pPr>
            <w:r>
              <w:rPr>
                <w:rFonts w:ascii="Cambria" w:hAnsi="Cambria"/>
                <w:color w:val="000000"/>
                <w:szCs w:val="21"/>
                <w:lang w:val="ru-RU"/>
              </w:rPr>
              <w:t>ВПЧ</w:t>
            </w:r>
          </w:p>
        </w:tc>
        <w:tc>
          <w:tcPr>
            <w:tcW w:w="2126" w:type="dxa"/>
            <w:vAlign w:val="center"/>
          </w:tcPr>
          <w:p w14:paraId="34DE4C9A" w14:textId="3D344B0E" w:rsidR="00C0787C" w:rsidRDefault="00A76AA0" w:rsidP="00D34F20">
            <w:pPr>
              <w:adjustRightInd w:val="0"/>
              <w:snapToGrid w:val="0"/>
              <w:rPr>
                <w:rFonts w:ascii="Cambria" w:hAnsi="Cambria"/>
                <w:b/>
                <w:color w:val="FF0000"/>
                <w:szCs w:val="21"/>
                <w:highlight w:val="yellow"/>
              </w:rPr>
            </w:pPr>
            <w:r w:rsidRPr="00A76AA0">
              <w:rPr>
                <w:rFonts w:ascii="Cambria" w:eastAsia="SimSun" w:hAnsi="Cambria"/>
                <w:color w:val="FF0000"/>
              </w:rPr>
              <w:t>GD5000</w:t>
            </w:r>
          </w:p>
        </w:tc>
        <w:tc>
          <w:tcPr>
            <w:tcW w:w="1409" w:type="dxa"/>
            <w:vAlign w:val="center"/>
          </w:tcPr>
          <w:p w14:paraId="1E31968B" w14:textId="3E0442D7" w:rsidR="00C0787C" w:rsidRDefault="00073A71" w:rsidP="00416C45">
            <w:pPr>
              <w:jc w:val="center"/>
              <w:rPr>
                <w:rFonts w:ascii="Cambria" w:hAnsi="Cambria" w:hint="eastAsia"/>
                <w:color w:val="000000"/>
                <w:szCs w:val="21"/>
                <w:lang w:val="ru-RU"/>
              </w:rPr>
            </w:pPr>
            <w:bookmarkStart w:id="25" w:name="OLE_LINK11"/>
            <w:bookmarkStart w:id="26" w:name="OLE_LINK12"/>
            <w:r>
              <w:rPr>
                <w:rFonts w:ascii="Cambria" w:hAnsi="Cambria"/>
                <w:color w:val="000000"/>
                <w:szCs w:val="21"/>
              </w:rPr>
              <w:t>Set</w:t>
            </w:r>
            <w:bookmarkEnd w:id="25"/>
            <w:bookmarkEnd w:id="26"/>
            <w:r>
              <w:rPr>
                <w:rFonts w:ascii="Cambria" w:hAnsi="Cambria"/>
                <w:color w:val="000000"/>
                <w:szCs w:val="21"/>
                <w:lang w:val="ru-RU"/>
              </w:rPr>
              <w:t xml:space="preserve"> /</w:t>
            </w:r>
          </w:p>
          <w:p w14:paraId="6F691076" w14:textId="77777777" w:rsidR="00C0787C" w:rsidRDefault="00073A71">
            <w:pPr>
              <w:jc w:val="center"/>
              <w:rPr>
                <w:rFonts w:ascii="Cambria" w:hAnsi="Cambria"/>
                <w:color w:val="000000"/>
                <w:szCs w:val="21"/>
                <w:lang w:val="ru-RU"/>
              </w:rPr>
            </w:pPr>
            <w:r>
              <w:rPr>
                <w:rFonts w:ascii="Cambria" w:hAnsi="Cambria"/>
                <w:color w:val="000000"/>
                <w:szCs w:val="21"/>
                <w:lang w:val="ru-RU"/>
              </w:rPr>
              <w:t>Комплект</w:t>
            </w:r>
          </w:p>
        </w:tc>
        <w:tc>
          <w:tcPr>
            <w:tcW w:w="1222" w:type="dxa"/>
            <w:vAlign w:val="center"/>
          </w:tcPr>
          <w:p w14:paraId="2CA96106" w14:textId="77777777" w:rsidR="00C0787C" w:rsidRPr="00A76AA0" w:rsidRDefault="00A76AA0">
            <w:pPr>
              <w:jc w:val="center"/>
              <w:rPr>
                <w:rFonts w:ascii="Cambria" w:hAnsi="Cambria"/>
                <w:b/>
                <w:color w:val="FF0000"/>
                <w:szCs w:val="21"/>
              </w:rPr>
            </w:pPr>
            <w:r>
              <w:rPr>
                <w:rFonts w:ascii="Cambria" w:hAnsi="Cambria"/>
                <w:b/>
                <w:color w:val="FF0000"/>
                <w:szCs w:val="21"/>
              </w:rPr>
              <w:t>1</w:t>
            </w:r>
          </w:p>
        </w:tc>
        <w:tc>
          <w:tcPr>
            <w:tcW w:w="1741" w:type="dxa"/>
            <w:vAlign w:val="center"/>
          </w:tcPr>
          <w:p w14:paraId="78FBFB38" w14:textId="0E3A37CF" w:rsidR="00C0787C" w:rsidRPr="00D34F20" w:rsidRDefault="00D34F20">
            <w:pPr>
              <w:jc w:val="center"/>
              <w:rPr>
                <w:rFonts w:ascii="Cambria" w:eastAsia="SimSun" w:hAnsi="Cambria"/>
                <w:color w:val="000000"/>
                <w:szCs w:val="21"/>
                <w:lang w:val="ru-RU"/>
              </w:rPr>
            </w:pPr>
            <w:r>
              <w:rPr>
                <w:rFonts w:ascii="Cambria" w:hAnsi="Cambria"/>
                <w:color w:val="000000"/>
                <w:szCs w:val="21"/>
              </w:rPr>
              <w:t xml:space="preserve">China / </w:t>
            </w:r>
            <w:proofErr w:type="spellStart"/>
            <w:r>
              <w:rPr>
                <w:rFonts w:ascii="Cambria" w:hAnsi="Cambria"/>
                <w:color w:val="000000"/>
                <w:szCs w:val="21"/>
              </w:rPr>
              <w:t>Китай</w:t>
            </w:r>
            <w:proofErr w:type="spellEnd"/>
          </w:p>
        </w:tc>
        <w:tc>
          <w:tcPr>
            <w:tcW w:w="2423" w:type="dxa"/>
            <w:vAlign w:val="center"/>
          </w:tcPr>
          <w:p w14:paraId="75E17D97" w14:textId="77777777" w:rsidR="00C0787C" w:rsidRDefault="00073A71">
            <w:pPr>
              <w:pStyle w:val="11"/>
              <w:spacing w:line="240" w:lineRule="auto"/>
              <w:rPr>
                <w:rFonts w:ascii="Cambria" w:hAnsi="Cambria" w:cs="Times New Roman"/>
              </w:rPr>
            </w:pPr>
            <w:r>
              <w:rPr>
                <w:rFonts w:ascii="Cambria" w:hAnsi="Cambria" w:cs="Times New Roman"/>
              </w:rPr>
              <w:t>SHENZHEN INVT ELECTRIC CO., LTD</w:t>
            </w:r>
          </w:p>
        </w:tc>
        <w:tc>
          <w:tcPr>
            <w:tcW w:w="3806" w:type="dxa"/>
            <w:vAlign w:val="center"/>
          </w:tcPr>
          <w:p w14:paraId="669BF992" w14:textId="513D9F9F" w:rsidR="00C0787C" w:rsidRDefault="00416C45" w:rsidP="00A76AA0">
            <w:pPr>
              <w:widowControl/>
              <w:jc w:val="left"/>
              <w:rPr>
                <w:rFonts w:ascii="Cambria" w:hAnsi="Cambria"/>
                <w:color w:val="FF0000"/>
                <w:sz w:val="18"/>
                <w:szCs w:val="18"/>
              </w:rPr>
            </w:pPr>
            <w:r>
              <w:rPr>
                <w:rFonts w:ascii="Cambria" w:hAnsi="Cambria"/>
                <w:color w:val="FF0000"/>
                <w:sz w:val="18"/>
                <w:szCs w:val="18"/>
              </w:rPr>
              <w:t xml:space="preserve"> </w:t>
            </w:r>
          </w:p>
        </w:tc>
      </w:tr>
    </w:tbl>
    <w:p w14:paraId="21766594" w14:textId="10A7455A" w:rsidR="00C0787C" w:rsidRDefault="00073A71">
      <w:pPr>
        <w:pStyle w:val="af7"/>
        <w:numPr>
          <w:ilvl w:val="2"/>
          <w:numId w:val="6"/>
        </w:numPr>
        <w:spacing w:line="360" w:lineRule="auto"/>
        <w:rPr>
          <w:rFonts w:ascii="Cambria" w:hAnsi="Cambria"/>
          <w:b/>
          <w:sz w:val="28"/>
          <w:szCs w:val="28"/>
          <w:lang w:val="ru-RU"/>
        </w:rPr>
      </w:pPr>
      <w:r>
        <w:rPr>
          <w:rFonts w:ascii="Cambria" w:hAnsi="Cambria"/>
          <w:b/>
          <w:sz w:val="28"/>
          <w:szCs w:val="28"/>
        </w:rPr>
        <w:t xml:space="preserve">Spare parts / </w:t>
      </w:r>
      <w:r w:rsidR="002A1E35">
        <w:rPr>
          <w:rFonts w:ascii="Cambria" w:hAnsi="Cambria"/>
          <w:b/>
          <w:sz w:val="28"/>
          <w:szCs w:val="28"/>
          <w:lang w:val="ru-RU"/>
        </w:rPr>
        <w:t xml:space="preserve">Запасные части </w:t>
      </w: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3402"/>
        <w:gridCol w:w="2409"/>
        <w:gridCol w:w="1843"/>
        <w:gridCol w:w="3119"/>
        <w:gridCol w:w="2976"/>
      </w:tblGrid>
      <w:tr w:rsidR="00C0787C" w14:paraId="696E2E1E" w14:textId="77777777">
        <w:trPr>
          <w:cantSplit/>
          <w:trHeight w:val="340"/>
        </w:trPr>
        <w:tc>
          <w:tcPr>
            <w:tcW w:w="993" w:type="dxa"/>
            <w:tcBorders>
              <w:top w:val="single" w:sz="4" w:space="0" w:color="auto"/>
              <w:bottom w:val="single" w:sz="4" w:space="0" w:color="auto"/>
              <w:right w:val="single" w:sz="4" w:space="0" w:color="auto"/>
            </w:tcBorders>
            <w:vAlign w:val="center"/>
          </w:tcPr>
          <w:p w14:paraId="5623A32D" w14:textId="77777777" w:rsidR="00C0787C" w:rsidRDefault="00073A71">
            <w:pPr>
              <w:jc w:val="center"/>
              <w:rPr>
                <w:rFonts w:ascii="Cambria" w:hAnsi="Cambria"/>
                <w:color w:val="000000"/>
                <w:spacing w:val="5"/>
                <w:szCs w:val="21"/>
                <w:lang w:val="ru-RU"/>
              </w:rPr>
            </w:pPr>
            <w:r>
              <w:rPr>
                <w:rFonts w:ascii="Cambria" w:hAnsi="Cambria"/>
                <w:color w:val="000000"/>
                <w:spacing w:val="5"/>
                <w:szCs w:val="21"/>
              </w:rPr>
              <w:t>No.</w:t>
            </w:r>
          </w:p>
        </w:tc>
        <w:tc>
          <w:tcPr>
            <w:tcW w:w="3402" w:type="dxa"/>
            <w:tcBorders>
              <w:top w:val="single" w:sz="4" w:space="0" w:color="auto"/>
              <w:left w:val="single" w:sz="4" w:space="0" w:color="auto"/>
              <w:bottom w:val="single" w:sz="4" w:space="0" w:color="auto"/>
              <w:right w:val="single" w:sz="4" w:space="0" w:color="auto"/>
            </w:tcBorders>
            <w:vAlign w:val="center"/>
          </w:tcPr>
          <w:p w14:paraId="3037C8F8" w14:textId="77777777" w:rsidR="00C0787C" w:rsidRDefault="00073A71">
            <w:pPr>
              <w:jc w:val="center"/>
              <w:rPr>
                <w:rFonts w:ascii="Cambria" w:hAnsi="Cambria"/>
                <w:color w:val="000000"/>
                <w:spacing w:val="5"/>
                <w:szCs w:val="21"/>
                <w:lang w:val="ru-RU"/>
              </w:rPr>
            </w:pPr>
            <w:r>
              <w:rPr>
                <w:rFonts w:ascii="Cambria" w:hAnsi="Cambria"/>
                <w:color w:val="000000"/>
                <w:spacing w:val="5"/>
                <w:szCs w:val="21"/>
              </w:rPr>
              <w:t>Part Name</w:t>
            </w:r>
          </w:p>
          <w:p w14:paraId="299854A3" w14:textId="7CFABE09" w:rsidR="00C0787C" w:rsidRDefault="00073A71" w:rsidP="00594200">
            <w:pPr>
              <w:jc w:val="center"/>
              <w:rPr>
                <w:rFonts w:ascii="Cambria" w:hAnsi="Cambria" w:hint="eastAsia"/>
                <w:color w:val="000000"/>
                <w:spacing w:val="5"/>
                <w:szCs w:val="21"/>
                <w:lang w:val="ru-RU"/>
              </w:rPr>
            </w:pPr>
            <w:r>
              <w:rPr>
                <w:rFonts w:ascii="Cambria" w:hAnsi="Cambria"/>
                <w:color w:val="000000"/>
                <w:spacing w:val="5"/>
                <w:szCs w:val="21"/>
                <w:lang w:val="ru-RU"/>
              </w:rPr>
              <w:t>Наименование части</w:t>
            </w:r>
          </w:p>
        </w:tc>
        <w:tc>
          <w:tcPr>
            <w:tcW w:w="2409" w:type="dxa"/>
            <w:tcBorders>
              <w:top w:val="single" w:sz="4" w:space="0" w:color="auto"/>
              <w:left w:val="single" w:sz="4" w:space="0" w:color="auto"/>
              <w:bottom w:val="single" w:sz="4" w:space="0" w:color="auto"/>
              <w:right w:val="single" w:sz="4" w:space="0" w:color="auto"/>
            </w:tcBorders>
            <w:vAlign w:val="center"/>
          </w:tcPr>
          <w:p w14:paraId="53F3C6B5" w14:textId="77777777" w:rsidR="00C0787C" w:rsidRDefault="00073A71">
            <w:pPr>
              <w:ind w:left="-57" w:right="-57"/>
              <w:jc w:val="center"/>
              <w:rPr>
                <w:rFonts w:ascii="Cambria" w:hAnsi="Cambria"/>
                <w:color w:val="000000"/>
                <w:spacing w:val="5"/>
                <w:szCs w:val="21"/>
                <w:lang w:val="ru-RU"/>
              </w:rPr>
            </w:pPr>
            <w:r>
              <w:rPr>
                <w:rFonts w:ascii="Cambria" w:hAnsi="Cambria"/>
                <w:color w:val="000000"/>
                <w:spacing w:val="5"/>
                <w:szCs w:val="21"/>
              </w:rPr>
              <w:t>Model Type</w:t>
            </w:r>
            <w:r>
              <w:rPr>
                <w:rFonts w:ascii="Cambria" w:hAnsi="Cambria"/>
                <w:color w:val="000000"/>
                <w:spacing w:val="5"/>
                <w:szCs w:val="21"/>
                <w:lang w:val="ru-RU"/>
              </w:rPr>
              <w:t xml:space="preserve"> /</w:t>
            </w:r>
          </w:p>
          <w:p w14:paraId="06A65336" w14:textId="73025C49" w:rsidR="00C0787C" w:rsidRDefault="00073A71" w:rsidP="00594200">
            <w:pPr>
              <w:jc w:val="center"/>
              <w:rPr>
                <w:rFonts w:ascii="Cambria" w:hAnsi="Cambria" w:hint="eastAsia"/>
                <w:color w:val="000000"/>
                <w:spacing w:val="5"/>
                <w:szCs w:val="21"/>
                <w:lang w:val="ru-RU"/>
              </w:rPr>
            </w:pPr>
            <w:r>
              <w:rPr>
                <w:rFonts w:ascii="Cambria" w:hAnsi="Cambria"/>
                <w:color w:val="000000"/>
                <w:spacing w:val="5"/>
                <w:szCs w:val="21"/>
                <w:lang w:val="ru-RU"/>
              </w:rPr>
              <w:t>Тип модели</w:t>
            </w:r>
          </w:p>
        </w:tc>
        <w:tc>
          <w:tcPr>
            <w:tcW w:w="1843" w:type="dxa"/>
            <w:tcBorders>
              <w:top w:val="single" w:sz="4" w:space="0" w:color="auto"/>
              <w:left w:val="single" w:sz="4" w:space="0" w:color="auto"/>
              <w:bottom w:val="single" w:sz="4" w:space="0" w:color="auto"/>
              <w:right w:val="single" w:sz="4" w:space="0" w:color="auto"/>
            </w:tcBorders>
            <w:vAlign w:val="center"/>
          </w:tcPr>
          <w:p w14:paraId="35D2F71D" w14:textId="77777777" w:rsidR="00C0787C" w:rsidRDefault="00073A71">
            <w:pPr>
              <w:ind w:left="-57" w:right="-57"/>
              <w:jc w:val="center"/>
              <w:rPr>
                <w:rFonts w:ascii="Cambria" w:hAnsi="Cambria"/>
                <w:color w:val="000000"/>
                <w:spacing w:val="5"/>
                <w:szCs w:val="21"/>
                <w:lang w:val="ru-RU"/>
              </w:rPr>
            </w:pPr>
            <w:r>
              <w:rPr>
                <w:rFonts w:ascii="Cambria" w:hAnsi="Cambria"/>
                <w:color w:val="000000"/>
                <w:spacing w:val="5"/>
                <w:szCs w:val="21"/>
              </w:rPr>
              <w:t>Quantity</w:t>
            </w:r>
            <w:r>
              <w:rPr>
                <w:rFonts w:ascii="Cambria" w:hAnsi="Cambria"/>
                <w:color w:val="000000"/>
                <w:spacing w:val="5"/>
                <w:szCs w:val="21"/>
                <w:lang w:val="ru-RU"/>
              </w:rPr>
              <w:t xml:space="preserve"> /</w:t>
            </w:r>
          </w:p>
          <w:p w14:paraId="49861064" w14:textId="3D80DD9C" w:rsidR="00C0787C" w:rsidRDefault="00073A71" w:rsidP="00CC6BCE">
            <w:pPr>
              <w:jc w:val="center"/>
              <w:rPr>
                <w:rFonts w:ascii="Cambria" w:hAnsi="Cambria" w:hint="eastAsia"/>
                <w:color w:val="000000"/>
                <w:spacing w:val="5"/>
                <w:szCs w:val="21"/>
                <w:lang w:val="ru-RU"/>
              </w:rPr>
            </w:pPr>
            <w:r>
              <w:rPr>
                <w:rFonts w:ascii="Cambria" w:hAnsi="Cambria"/>
                <w:color w:val="000000"/>
                <w:spacing w:val="5"/>
                <w:szCs w:val="21"/>
                <w:lang w:val="ru-RU"/>
              </w:rPr>
              <w:t>Кол-во</w:t>
            </w:r>
          </w:p>
        </w:tc>
        <w:tc>
          <w:tcPr>
            <w:tcW w:w="3119" w:type="dxa"/>
            <w:tcBorders>
              <w:top w:val="single" w:sz="4" w:space="0" w:color="auto"/>
              <w:left w:val="single" w:sz="4" w:space="0" w:color="auto"/>
              <w:bottom w:val="single" w:sz="4" w:space="0" w:color="auto"/>
              <w:right w:val="single" w:sz="4" w:space="0" w:color="auto"/>
            </w:tcBorders>
            <w:vAlign w:val="center"/>
          </w:tcPr>
          <w:p w14:paraId="372FB3A8" w14:textId="77777777" w:rsidR="00C0787C" w:rsidRDefault="00073A71">
            <w:pPr>
              <w:jc w:val="center"/>
              <w:rPr>
                <w:rFonts w:ascii="Cambria" w:hAnsi="Cambria"/>
                <w:color w:val="000000"/>
                <w:spacing w:val="5"/>
                <w:szCs w:val="21"/>
                <w:lang w:val="ru-RU"/>
              </w:rPr>
            </w:pPr>
            <w:r>
              <w:rPr>
                <w:rFonts w:ascii="Cambria" w:hAnsi="Cambria"/>
                <w:color w:val="000000"/>
                <w:spacing w:val="5"/>
                <w:szCs w:val="21"/>
              </w:rPr>
              <w:t>Manufacturer</w:t>
            </w:r>
            <w:r>
              <w:rPr>
                <w:rFonts w:ascii="Cambria" w:hAnsi="Cambria"/>
                <w:color w:val="000000"/>
                <w:spacing w:val="5"/>
                <w:szCs w:val="21"/>
                <w:lang w:val="ru-RU"/>
              </w:rPr>
              <w:t xml:space="preserve"> /</w:t>
            </w:r>
          </w:p>
          <w:p w14:paraId="328337F5" w14:textId="38090113" w:rsidR="00C0787C" w:rsidRDefault="00073A71" w:rsidP="00CC6BCE">
            <w:pPr>
              <w:jc w:val="center"/>
              <w:rPr>
                <w:rFonts w:ascii="Cambria" w:hAnsi="Cambria" w:hint="eastAsia"/>
                <w:color w:val="000000"/>
                <w:spacing w:val="5"/>
                <w:szCs w:val="21"/>
                <w:lang w:val="ru-RU"/>
              </w:rPr>
            </w:pPr>
            <w:r>
              <w:rPr>
                <w:rFonts w:ascii="Cambria" w:hAnsi="Cambria"/>
                <w:color w:val="000000"/>
                <w:spacing w:val="5"/>
                <w:szCs w:val="21"/>
                <w:lang w:val="ru-RU"/>
              </w:rPr>
              <w:t>Поставщик</w:t>
            </w:r>
          </w:p>
        </w:tc>
        <w:tc>
          <w:tcPr>
            <w:tcW w:w="2976" w:type="dxa"/>
            <w:tcBorders>
              <w:top w:val="single" w:sz="4" w:space="0" w:color="auto"/>
              <w:left w:val="single" w:sz="4" w:space="0" w:color="auto"/>
              <w:bottom w:val="single" w:sz="4" w:space="0" w:color="auto"/>
            </w:tcBorders>
            <w:vAlign w:val="center"/>
          </w:tcPr>
          <w:p w14:paraId="6F0676EF" w14:textId="77777777" w:rsidR="00C0787C" w:rsidRDefault="00073A71">
            <w:pPr>
              <w:jc w:val="center"/>
              <w:rPr>
                <w:rFonts w:ascii="Cambria" w:hAnsi="Cambria"/>
                <w:color w:val="000000"/>
                <w:spacing w:val="5"/>
                <w:szCs w:val="21"/>
                <w:lang w:val="ru-RU"/>
              </w:rPr>
            </w:pPr>
            <w:r>
              <w:rPr>
                <w:rFonts w:ascii="Cambria" w:hAnsi="Cambria"/>
                <w:color w:val="000000"/>
                <w:spacing w:val="5"/>
                <w:szCs w:val="21"/>
              </w:rPr>
              <w:t>Remarks</w:t>
            </w:r>
            <w:r>
              <w:rPr>
                <w:rFonts w:ascii="Cambria" w:hAnsi="Cambria"/>
                <w:color w:val="000000"/>
                <w:spacing w:val="5"/>
                <w:szCs w:val="21"/>
                <w:lang w:val="ru-RU"/>
              </w:rPr>
              <w:t xml:space="preserve"> /</w:t>
            </w:r>
          </w:p>
          <w:p w14:paraId="36A16A0C" w14:textId="59737AB8" w:rsidR="00C0787C" w:rsidRDefault="00073A71" w:rsidP="00CC6BCE">
            <w:pPr>
              <w:jc w:val="center"/>
              <w:rPr>
                <w:rFonts w:ascii="Cambria" w:hAnsi="Cambria" w:hint="eastAsia"/>
                <w:color w:val="000000"/>
                <w:spacing w:val="5"/>
                <w:szCs w:val="21"/>
                <w:lang w:val="ru-RU"/>
              </w:rPr>
            </w:pPr>
            <w:r>
              <w:rPr>
                <w:rFonts w:ascii="Cambria" w:hAnsi="Cambria"/>
                <w:color w:val="000000"/>
                <w:spacing w:val="5"/>
                <w:szCs w:val="21"/>
                <w:lang w:val="ru-RU"/>
              </w:rPr>
              <w:t>Комментарии</w:t>
            </w:r>
          </w:p>
        </w:tc>
      </w:tr>
      <w:tr w:rsidR="00C0787C" w14:paraId="6482D2DF" w14:textId="77777777">
        <w:trPr>
          <w:cantSplit/>
          <w:trHeight w:val="340"/>
        </w:trPr>
        <w:tc>
          <w:tcPr>
            <w:tcW w:w="993" w:type="dxa"/>
            <w:tcBorders>
              <w:top w:val="single" w:sz="4" w:space="0" w:color="auto"/>
              <w:bottom w:val="single" w:sz="4" w:space="0" w:color="auto"/>
              <w:right w:val="single" w:sz="4" w:space="0" w:color="auto"/>
            </w:tcBorders>
            <w:vAlign w:val="center"/>
          </w:tcPr>
          <w:p w14:paraId="42EC13FC" w14:textId="77777777" w:rsidR="00C0787C" w:rsidRDefault="00073A71">
            <w:pPr>
              <w:pStyle w:val="Char8"/>
              <w:jc w:val="center"/>
              <w:rPr>
                <w:rFonts w:ascii="Cambria" w:hAnsi="Cambria"/>
                <w:szCs w:val="21"/>
              </w:rPr>
            </w:pPr>
            <w:r>
              <w:rPr>
                <w:rFonts w:ascii="Cambria" w:hAnsi="Cambria"/>
                <w:szCs w:val="21"/>
              </w:rPr>
              <w:t>1</w:t>
            </w:r>
          </w:p>
        </w:tc>
        <w:tc>
          <w:tcPr>
            <w:tcW w:w="3402" w:type="dxa"/>
            <w:tcBorders>
              <w:top w:val="single" w:sz="4" w:space="0" w:color="auto"/>
              <w:left w:val="single" w:sz="4" w:space="0" w:color="auto"/>
              <w:bottom w:val="single" w:sz="4" w:space="0" w:color="auto"/>
              <w:right w:val="single" w:sz="4" w:space="0" w:color="auto"/>
            </w:tcBorders>
            <w:vAlign w:val="center"/>
          </w:tcPr>
          <w:p w14:paraId="75C77147" w14:textId="77777777" w:rsidR="00C0787C" w:rsidRPr="00CC6BCE" w:rsidRDefault="00073A71">
            <w:pPr>
              <w:pStyle w:val="Char8"/>
              <w:jc w:val="center"/>
              <w:rPr>
                <w:rFonts w:ascii="Cambria" w:hAnsi="Cambria"/>
                <w:b/>
                <w:szCs w:val="21"/>
              </w:rPr>
            </w:pPr>
            <w:r w:rsidRPr="00CC6BCE">
              <w:rPr>
                <w:rFonts w:ascii="Cambria" w:hAnsi="Cambria"/>
                <w:b/>
                <w:szCs w:val="21"/>
              </w:rPr>
              <w:t>Power units</w:t>
            </w:r>
          </w:p>
          <w:p w14:paraId="78F21B8F" w14:textId="1D361E92" w:rsidR="00C0787C" w:rsidRPr="00CC6BCE" w:rsidRDefault="00073A71" w:rsidP="00CC6BCE">
            <w:pPr>
              <w:pStyle w:val="Char8"/>
              <w:jc w:val="center"/>
              <w:rPr>
                <w:rFonts w:ascii="Cambria" w:hAnsi="Cambria" w:hint="eastAsia"/>
                <w:szCs w:val="21"/>
              </w:rPr>
            </w:pPr>
            <w:r w:rsidRPr="00CC6BCE">
              <w:rPr>
                <w:rFonts w:ascii="Cambria" w:hAnsi="Cambria"/>
                <w:szCs w:val="21"/>
                <w:lang w:val="ru-RU"/>
              </w:rPr>
              <w:t>Инверторная</w:t>
            </w:r>
            <w:r w:rsidR="00CC6BCE" w:rsidRPr="00CC6BCE">
              <w:rPr>
                <w:rFonts w:ascii="Cambria" w:hAnsi="Cambria"/>
                <w:szCs w:val="21"/>
                <w:lang w:val="ru-RU"/>
              </w:rPr>
              <w:t xml:space="preserve"> </w:t>
            </w:r>
            <w:r w:rsidRPr="00CC6BCE">
              <w:rPr>
                <w:rFonts w:ascii="Cambria" w:hAnsi="Cambria"/>
                <w:szCs w:val="21"/>
                <w:lang w:val="ru-RU"/>
              </w:rPr>
              <w:t>ячейка</w:t>
            </w:r>
          </w:p>
        </w:tc>
        <w:tc>
          <w:tcPr>
            <w:tcW w:w="2409" w:type="dxa"/>
            <w:tcBorders>
              <w:top w:val="single" w:sz="4" w:space="0" w:color="auto"/>
              <w:left w:val="single" w:sz="4" w:space="0" w:color="auto"/>
              <w:bottom w:val="single" w:sz="4" w:space="0" w:color="auto"/>
              <w:right w:val="single" w:sz="4" w:space="0" w:color="auto"/>
            </w:tcBorders>
            <w:vAlign w:val="center"/>
          </w:tcPr>
          <w:p w14:paraId="7B1825C5" w14:textId="62314D39" w:rsidR="00C0787C" w:rsidRPr="00CC6BCE" w:rsidRDefault="00CC6BCE" w:rsidP="00DF44EB">
            <w:pPr>
              <w:adjustRightInd w:val="0"/>
              <w:snapToGrid w:val="0"/>
              <w:jc w:val="center"/>
              <w:rPr>
                <w:rFonts w:ascii="Cambria" w:hAnsi="Cambria"/>
                <w:bCs/>
                <w:szCs w:val="21"/>
              </w:rPr>
            </w:pPr>
            <w:r w:rsidRPr="00CC6BCE">
              <w:rPr>
                <w:rFonts w:ascii="Cambria" w:hAnsi="Cambria"/>
                <w:bCs/>
                <w:szCs w:val="21"/>
              </w:rPr>
              <w:t>GD5000-82</w:t>
            </w:r>
          </w:p>
        </w:tc>
        <w:tc>
          <w:tcPr>
            <w:tcW w:w="1843" w:type="dxa"/>
            <w:tcBorders>
              <w:top w:val="single" w:sz="4" w:space="0" w:color="auto"/>
              <w:left w:val="single" w:sz="4" w:space="0" w:color="auto"/>
              <w:bottom w:val="single" w:sz="4" w:space="0" w:color="auto"/>
              <w:right w:val="single" w:sz="4" w:space="0" w:color="auto"/>
            </w:tcBorders>
            <w:vAlign w:val="center"/>
          </w:tcPr>
          <w:p w14:paraId="686DFB43" w14:textId="1E2DED27" w:rsidR="00C0787C" w:rsidRDefault="00C0787C">
            <w:pPr>
              <w:pStyle w:val="Char8"/>
              <w:jc w:val="center"/>
              <w:rPr>
                <w:rFonts w:ascii="Cambria" w:hAnsi="Cambria"/>
                <w:bCs/>
                <w:color w:val="FF000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E4D2D8D" w14:textId="77777777" w:rsidR="00C0787C" w:rsidRDefault="00073A71">
            <w:pPr>
              <w:pStyle w:val="Char8"/>
              <w:jc w:val="center"/>
              <w:rPr>
                <w:rFonts w:ascii="Cambria" w:hAnsi="Cambria"/>
              </w:rPr>
            </w:pPr>
            <w:r>
              <w:rPr>
                <w:rFonts w:ascii="Cambria" w:hAnsi="Cambria"/>
              </w:rPr>
              <w:t>SHENZHEN INVT</w:t>
            </w:r>
          </w:p>
          <w:p w14:paraId="51D96FDC" w14:textId="77777777" w:rsidR="00C0787C" w:rsidRDefault="00073A71">
            <w:pPr>
              <w:pStyle w:val="Char8"/>
              <w:jc w:val="center"/>
              <w:rPr>
                <w:rFonts w:ascii="Cambria" w:hAnsi="Cambria"/>
                <w:color w:val="FF0000"/>
                <w:szCs w:val="21"/>
              </w:rPr>
            </w:pPr>
            <w:r>
              <w:rPr>
                <w:rFonts w:ascii="Cambria" w:hAnsi="Cambria"/>
              </w:rPr>
              <w:t>ELECTRIC CO., LTD</w:t>
            </w:r>
          </w:p>
        </w:tc>
        <w:tc>
          <w:tcPr>
            <w:tcW w:w="2976" w:type="dxa"/>
            <w:tcBorders>
              <w:top w:val="single" w:sz="4" w:space="0" w:color="auto"/>
              <w:left w:val="single" w:sz="4" w:space="0" w:color="auto"/>
              <w:bottom w:val="single" w:sz="4" w:space="0" w:color="auto"/>
            </w:tcBorders>
            <w:vAlign w:val="center"/>
          </w:tcPr>
          <w:p w14:paraId="1DA52B82" w14:textId="77777777" w:rsidR="00C0787C" w:rsidRDefault="00C0787C">
            <w:pPr>
              <w:pStyle w:val="Char8"/>
              <w:jc w:val="center"/>
              <w:rPr>
                <w:rFonts w:ascii="Cambria" w:hAnsi="Cambria"/>
                <w:color w:val="FF0000"/>
                <w:szCs w:val="21"/>
              </w:rPr>
            </w:pPr>
          </w:p>
        </w:tc>
      </w:tr>
      <w:tr w:rsidR="00C0787C" w14:paraId="0757CC5D" w14:textId="77777777">
        <w:trPr>
          <w:cantSplit/>
          <w:trHeight w:val="90"/>
        </w:trPr>
        <w:tc>
          <w:tcPr>
            <w:tcW w:w="993" w:type="dxa"/>
            <w:tcBorders>
              <w:top w:val="single" w:sz="4" w:space="0" w:color="auto"/>
              <w:bottom w:val="single" w:sz="4" w:space="0" w:color="auto"/>
              <w:right w:val="single" w:sz="4" w:space="0" w:color="auto"/>
            </w:tcBorders>
            <w:vAlign w:val="center"/>
          </w:tcPr>
          <w:p w14:paraId="09E09B25" w14:textId="77777777" w:rsidR="00C0787C" w:rsidRDefault="00073A71">
            <w:pPr>
              <w:pStyle w:val="Char8"/>
              <w:jc w:val="center"/>
              <w:rPr>
                <w:rFonts w:ascii="Cambria" w:hAnsi="Cambria"/>
                <w:szCs w:val="21"/>
              </w:rPr>
            </w:pPr>
            <w:r>
              <w:rPr>
                <w:rFonts w:ascii="Cambria" w:hAnsi="Cambria"/>
                <w:szCs w:val="21"/>
              </w:rPr>
              <w:t>2</w:t>
            </w:r>
          </w:p>
        </w:tc>
        <w:tc>
          <w:tcPr>
            <w:tcW w:w="3402" w:type="dxa"/>
            <w:tcBorders>
              <w:top w:val="single" w:sz="4" w:space="0" w:color="auto"/>
              <w:left w:val="single" w:sz="4" w:space="0" w:color="auto"/>
              <w:bottom w:val="single" w:sz="4" w:space="0" w:color="auto"/>
              <w:right w:val="single" w:sz="4" w:space="0" w:color="auto"/>
            </w:tcBorders>
            <w:vAlign w:val="center"/>
          </w:tcPr>
          <w:p w14:paraId="08AC7DA9" w14:textId="77777777" w:rsidR="00C0787C" w:rsidRPr="00CC6BCE" w:rsidRDefault="00073A71">
            <w:pPr>
              <w:pStyle w:val="Char8"/>
              <w:jc w:val="center"/>
              <w:rPr>
                <w:rFonts w:ascii="Cambria" w:hAnsi="Cambria"/>
                <w:b/>
                <w:spacing w:val="-1"/>
                <w:lang w:val="ru-RU"/>
              </w:rPr>
            </w:pPr>
            <w:proofErr w:type="spellStart"/>
            <w:r w:rsidRPr="00CC6BCE">
              <w:rPr>
                <w:rFonts w:ascii="Cambria" w:hAnsi="Cambria"/>
                <w:b/>
                <w:spacing w:val="-1"/>
              </w:rPr>
              <w:t>Airfilter</w:t>
            </w:r>
            <w:proofErr w:type="spellEnd"/>
          </w:p>
          <w:p w14:paraId="09BBB71E" w14:textId="7CE6FC47" w:rsidR="00C0787C" w:rsidRPr="00CC6BCE" w:rsidRDefault="00073A71" w:rsidP="00CC6BCE">
            <w:pPr>
              <w:pStyle w:val="Char8"/>
              <w:jc w:val="center"/>
              <w:rPr>
                <w:rFonts w:ascii="Cambria" w:hAnsi="Cambria" w:hint="eastAsia"/>
                <w:szCs w:val="21"/>
                <w:shd w:val="clear" w:color="auto" w:fill="FDFDFD"/>
              </w:rPr>
            </w:pPr>
            <w:r w:rsidRPr="00CC6BCE">
              <w:rPr>
                <w:rFonts w:ascii="Cambria" w:hAnsi="Cambria"/>
                <w:szCs w:val="21"/>
                <w:shd w:val="clear" w:color="auto" w:fill="FDFDFD"/>
                <w:lang w:val="ru-RU"/>
              </w:rPr>
              <w:t>Воздушный фильтр</w:t>
            </w:r>
          </w:p>
        </w:tc>
        <w:tc>
          <w:tcPr>
            <w:tcW w:w="2409" w:type="dxa"/>
            <w:tcBorders>
              <w:top w:val="single" w:sz="4" w:space="0" w:color="auto"/>
              <w:left w:val="single" w:sz="4" w:space="0" w:color="auto"/>
              <w:bottom w:val="single" w:sz="4" w:space="0" w:color="auto"/>
              <w:right w:val="single" w:sz="4" w:space="0" w:color="auto"/>
            </w:tcBorders>
            <w:vAlign w:val="center"/>
          </w:tcPr>
          <w:p w14:paraId="016C9D32" w14:textId="44692009" w:rsidR="00C0787C" w:rsidRPr="00CC6BCE" w:rsidRDefault="00073A71" w:rsidP="00CC6BCE">
            <w:pPr>
              <w:adjustRightInd w:val="0"/>
              <w:snapToGrid w:val="0"/>
              <w:jc w:val="center"/>
              <w:rPr>
                <w:rFonts w:ascii="Cambria" w:hAnsi="Cambria"/>
                <w:bCs/>
                <w:spacing w:val="-1"/>
              </w:rPr>
            </w:pPr>
            <w:r w:rsidRPr="00CC6BCE">
              <w:rPr>
                <w:rFonts w:ascii="Cambria" w:hAnsi="Cambria"/>
                <w:bCs/>
                <w:spacing w:val="-1"/>
              </w:rPr>
              <w:t>filter kits</w:t>
            </w:r>
          </w:p>
        </w:tc>
        <w:tc>
          <w:tcPr>
            <w:tcW w:w="1843" w:type="dxa"/>
            <w:tcBorders>
              <w:top w:val="single" w:sz="4" w:space="0" w:color="auto"/>
              <w:left w:val="single" w:sz="4" w:space="0" w:color="auto"/>
              <w:bottom w:val="single" w:sz="4" w:space="0" w:color="auto"/>
              <w:right w:val="single" w:sz="4" w:space="0" w:color="auto"/>
            </w:tcBorders>
            <w:vAlign w:val="center"/>
          </w:tcPr>
          <w:p w14:paraId="3ED7297B" w14:textId="62EFA371" w:rsidR="00C0787C" w:rsidRDefault="00C0787C">
            <w:pPr>
              <w:pStyle w:val="Char8"/>
              <w:jc w:val="center"/>
              <w:rPr>
                <w:rFonts w:ascii="Cambria" w:hAnsi="Cambria"/>
                <w:bCs/>
                <w:color w:val="FF000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F5F34DD" w14:textId="77777777" w:rsidR="00C0787C" w:rsidRDefault="00073A71">
            <w:pPr>
              <w:pStyle w:val="Char8"/>
              <w:jc w:val="center"/>
              <w:rPr>
                <w:rFonts w:ascii="Cambria" w:hAnsi="Cambria"/>
              </w:rPr>
            </w:pPr>
            <w:r>
              <w:rPr>
                <w:rFonts w:ascii="Cambria" w:hAnsi="Cambria"/>
              </w:rPr>
              <w:t>SHENZHEN INVT</w:t>
            </w:r>
          </w:p>
          <w:p w14:paraId="627BFE24" w14:textId="77777777" w:rsidR="00C0787C" w:rsidRDefault="00073A71">
            <w:pPr>
              <w:pStyle w:val="Char8"/>
              <w:jc w:val="center"/>
              <w:rPr>
                <w:rFonts w:ascii="Cambria" w:hAnsi="Cambria"/>
              </w:rPr>
            </w:pPr>
            <w:r>
              <w:rPr>
                <w:rFonts w:ascii="Cambria" w:hAnsi="Cambria"/>
              </w:rPr>
              <w:t>ELECTRIC CO., LTD</w:t>
            </w:r>
          </w:p>
        </w:tc>
        <w:tc>
          <w:tcPr>
            <w:tcW w:w="2976" w:type="dxa"/>
            <w:tcBorders>
              <w:top w:val="single" w:sz="4" w:space="0" w:color="auto"/>
              <w:left w:val="single" w:sz="4" w:space="0" w:color="auto"/>
              <w:bottom w:val="single" w:sz="4" w:space="0" w:color="auto"/>
            </w:tcBorders>
            <w:vAlign w:val="center"/>
          </w:tcPr>
          <w:p w14:paraId="49D18E95" w14:textId="77777777" w:rsidR="00C0787C" w:rsidRDefault="00C0787C">
            <w:pPr>
              <w:pStyle w:val="Char8"/>
              <w:jc w:val="center"/>
              <w:rPr>
                <w:rFonts w:ascii="Cambria" w:hAnsi="Cambria"/>
                <w:color w:val="FF0000"/>
                <w:szCs w:val="21"/>
              </w:rPr>
            </w:pPr>
          </w:p>
        </w:tc>
      </w:tr>
      <w:tr w:rsidR="00C0787C" w14:paraId="1C6F03C8" w14:textId="77777777">
        <w:trPr>
          <w:cantSplit/>
          <w:trHeight w:val="340"/>
        </w:trPr>
        <w:tc>
          <w:tcPr>
            <w:tcW w:w="993" w:type="dxa"/>
            <w:tcBorders>
              <w:top w:val="single" w:sz="4" w:space="0" w:color="auto"/>
              <w:bottom w:val="single" w:sz="4" w:space="0" w:color="auto"/>
              <w:right w:val="single" w:sz="4" w:space="0" w:color="auto"/>
            </w:tcBorders>
            <w:vAlign w:val="center"/>
          </w:tcPr>
          <w:p w14:paraId="4E47C448" w14:textId="77777777" w:rsidR="00C0787C" w:rsidRDefault="00073A71">
            <w:pPr>
              <w:pStyle w:val="Char8"/>
              <w:jc w:val="center"/>
              <w:rPr>
                <w:rFonts w:ascii="Cambria" w:hAnsi="Cambria"/>
                <w:szCs w:val="21"/>
              </w:rPr>
            </w:pPr>
            <w:r>
              <w:rPr>
                <w:rFonts w:ascii="Cambria" w:hAnsi="Cambria" w:hint="eastAsia"/>
                <w:szCs w:val="21"/>
              </w:rPr>
              <w:t>3</w:t>
            </w:r>
          </w:p>
        </w:tc>
        <w:tc>
          <w:tcPr>
            <w:tcW w:w="3402" w:type="dxa"/>
            <w:tcBorders>
              <w:top w:val="single" w:sz="4" w:space="0" w:color="auto"/>
              <w:left w:val="single" w:sz="4" w:space="0" w:color="auto"/>
              <w:bottom w:val="single" w:sz="4" w:space="0" w:color="auto"/>
              <w:right w:val="single" w:sz="4" w:space="0" w:color="auto"/>
            </w:tcBorders>
            <w:vAlign w:val="center"/>
          </w:tcPr>
          <w:p w14:paraId="22C8E628" w14:textId="7AF57C2B" w:rsidR="00C0787C" w:rsidRPr="00CC6BCE" w:rsidRDefault="00073A71" w:rsidP="00CC6BCE">
            <w:pPr>
              <w:pStyle w:val="Char8"/>
              <w:jc w:val="center"/>
              <w:rPr>
                <w:rFonts w:ascii="Cambria" w:hAnsi="Cambria" w:hint="eastAsia"/>
                <w:b/>
                <w:spacing w:val="-1"/>
              </w:rPr>
            </w:pPr>
            <w:r w:rsidRPr="00CC6BCE">
              <w:rPr>
                <w:rFonts w:ascii="Cambria" w:hAnsi="Cambria" w:hint="eastAsia"/>
                <w:b/>
                <w:spacing w:val="-1"/>
              </w:rPr>
              <w:t>Optical fiber</w:t>
            </w:r>
          </w:p>
        </w:tc>
        <w:tc>
          <w:tcPr>
            <w:tcW w:w="2409" w:type="dxa"/>
            <w:tcBorders>
              <w:top w:val="single" w:sz="4" w:space="0" w:color="auto"/>
              <w:left w:val="single" w:sz="4" w:space="0" w:color="auto"/>
              <w:bottom w:val="single" w:sz="4" w:space="0" w:color="auto"/>
              <w:right w:val="single" w:sz="4" w:space="0" w:color="auto"/>
            </w:tcBorders>
            <w:vAlign w:val="center"/>
          </w:tcPr>
          <w:p w14:paraId="10324D7F" w14:textId="1D1B8D10" w:rsidR="00C0787C" w:rsidRPr="00CC6BCE" w:rsidRDefault="00073A71">
            <w:pPr>
              <w:adjustRightInd w:val="0"/>
              <w:snapToGrid w:val="0"/>
              <w:jc w:val="center"/>
              <w:rPr>
                <w:rFonts w:ascii="Cambria" w:hAnsi="Cambria"/>
                <w:sz w:val="22"/>
                <w:szCs w:val="22"/>
              </w:rPr>
            </w:pPr>
            <w:r w:rsidRPr="00CC6BCE">
              <w:rPr>
                <w:rFonts w:ascii="Cambria" w:hAnsi="Cambria" w:hint="eastAsia"/>
                <w:sz w:val="22"/>
                <w:szCs w:val="22"/>
              </w:rPr>
              <w:t>B</w:t>
            </w:r>
            <w:r w:rsidR="00CC6BCE" w:rsidRPr="00CC6BCE">
              <w:rPr>
                <w:rFonts w:ascii="Cambria" w:hAnsi="Cambria"/>
                <w:sz w:val="22"/>
                <w:szCs w:val="22"/>
              </w:rPr>
              <w:t>1000-5000</w:t>
            </w:r>
          </w:p>
        </w:tc>
        <w:tc>
          <w:tcPr>
            <w:tcW w:w="1843" w:type="dxa"/>
            <w:tcBorders>
              <w:top w:val="single" w:sz="4" w:space="0" w:color="auto"/>
              <w:left w:val="single" w:sz="4" w:space="0" w:color="auto"/>
              <w:bottom w:val="single" w:sz="4" w:space="0" w:color="auto"/>
              <w:right w:val="single" w:sz="4" w:space="0" w:color="auto"/>
            </w:tcBorders>
            <w:vAlign w:val="center"/>
          </w:tcPr>
          <w:p w14:paraId="74D3C71E" w14:textId="1E5E21AF" w:rsidR="00C0787C" w:rsidRDefault="00C0787C">
            <w:pPr>
              <w:pStyle w:val="Char8"/>
              <w:jc w:val="center"/>
              <w:rPr>
                <w:rFonts w:ascii="Cambria" w:hAnsi="Cambria"/>
                <w:color w:val="FF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7B8ABCC3" w14:textId="77777777" w:rsidR="00C0787C" w:rsidRDefault="00073A71">
            <w:pPr>
              <w:pStyle w:val="Char8"/>
              <w:jc w:val="center"/>
              <w:rPr>
                <w:rFonts w:ascii="Cambria" w:hAnsi="Cambria"/>
              </w:rPr>
            </w:pPr>
            <w:r>
              <w:rPr>
                <w:rFonts w:ascii="Cambria" w:hAnsi="Cambria"/>
              </w:rPr>
              <w:t xml:space="preserve">SHENZHEN INVT </w:t>
            </w:r>
          </w:p>
          <w:p w14:paraId="14787037" w14:textId="77777777" w:rsidR="00C0787C" w:rsidRDefault="00073A71">
            <w:pPr>
              <w:pStyle w:val="Char8"/>
              <w:jc w:val="center"/>
              <w:rPr>
                <w:rFonts w:ascii="Cambria" w:hAnsi="Cambria"/>
              </w:rPr>
            </w:pPr>
            <w:r>
              <w:rPr>
                <w:rFonts w:ascii="Cambria" w:hAnsi="Cambria"/>
              </w:rPr>
              <w:t>ELECTRIC CO., LTD</w:t>
            </w:r>
          </w:p>
        </w:tc>
        <w:tc>
          <w:tcPr>
            <w:tcW w:w="2976" w:type="dxa"/>
            <w:tcBorders>
              <w:top w:val="single" w:sz="4" w:space="0" w:color="auto"/>
              <w:left w:val="single" w:sz="4" w:space="0" w:color="auto"/>
              <w:bottom w:val="single" w:sz="4" w:space="0" w:color="auto"/>
            </w:tcBorders>
            <w:vAlign w:val="center"/>
          </w:tcPr>
          <w:p w14:paraId="6B75ACB1" w14:textId="77777777" w:rsidR="00C0787C" w:rsidRDefault="00C0787C">
            <w:pPr>
              <w:pStyle w:val="Char8"/>
              <w:jc w:val="center"/>
              <w:rPr>
                <w:rFonts w:ascii="Cambria" w:hAnsi="Cambria"/>
                <w:color w:val="FF0000"/>
              </w:rPr>
            </w:pPr>
          </w:p>
        </w:tc>
      </w:tr>
      <w:tr w:rsidR="00C0787C" w14:paraId="44380820" w14:textId="77777777">
        <w:trPr>
          <w:cantSplit/>
          <w:trHeight w:val="340"/>
        </w:trPr>
        <w:tc>
          <w:tcPr>
            <w:tcW w:w="993" w:type="dxa"/>
            <w:tcBorders>
              <w:top w:val="single" w:sz="4" w:space="0" w:color="auto"/>
              <w:bottom w:val="single" w:sz="4" w:space="0" w:color="auto"/>
              <w:right w:val="single" w:sz="4" w:space="0" w:color="auto"/>
            </w:tcBorders>
            <w:vAlign w:val="center"/>
          </w:tcPr>
          <w:p w14:paraId="69F0BE56" w14:textId="77777777" w:rsidR="00C0787C" w:rsidRDefault="00073A71">
            <w:pPr>
              <w:pStyle w:val="Char8"/>
              <w:jc w:val="center"/>
              <w:rPr>
                <w:rFonts w:ascii="Cambria" w:hAnsi="Cambria"/>
                <w:szCs w:val="21"/>
              </w:rPr>
            </w:pPr>
            <w:r>
              <w:rPr>
                <w:rFonts w:ascii="Cambria" w:hAnsi="Cambria"/>
                <w:szCs w:val="21"/>
              </w:rPr>
              <w:t>4</w:t>
            </w:r>
          </w:p>
        </w:tc>
        <w:tc>
          <w:tcPr>
            <w:tcW w:w="3402" w:type="dxa"/>
            <w:tcBorders>
              <w:top w:val="single" w:sz="4" w:space="0" w:color="auto"/>
              <w:left w:val="single" w:sz="4" w:space="0" w:color="auto"/>
              <w:bottom w:val="single" w:sz="4" w:space="0" w:color="auto"/>
              <w:right w:val="single" w:sz="4" w:space="0" w:color="auto"/>
            </w:tcBorders>
            <w:vAlign w:val="center"/>
          </w:tcPr>
          <w:p w14:paraId="53C2C94D" w14:textId="77777777" w:rsidR="00C0787C" w:rsidRPr="00CC6BCE" w:rsidRDefault="00073A71">
            <w:pPr>
              <w:pStyle w:val="Char8"/>
              <w:jc w:val="center"/>
              <w:rPr>
                <w:rFonts w:ascii="Cambria" w:hAnsi="Cambria"/>
                <w:szCs w:val="21"/>
                <w:lang w:val="ru-RU"/>
              </w:rPr>
            </w:pPr>
            <w:r w:rsidRPr="00CC6BCE">
              <w:rPr>
                <w:rFonts w:ascii="Cambria" w:hAnsi="Cambria"/>
                <w:szCs w:val="21"/>
              </w:rPr>
              <w:t>Installation and Service Tools</w:t>
            </w:r>
            <w:r w:rsidRPr="00CC6BCE">
              <w:rPr>
                <w:rFonts w:ascii="Cambria" w:hAnsi="Cambria"/>
                <w:szCs w:val="21"/>
                <w:lang w:val="ru-RU"/>
              </w:rPr>
              <w:t xml:space="preserve"> /</w:t>
            </w:r>
          </w:p>
          <w:p w14:paraId="797073D6" w14:textId="780DEA9E" w:rsidR="00C0787C" w:rsidRPr="00CC6BCE" w:rsidRDefault="00073A71" w:rsidP="00CC6BCE">
            <w:pPr>
              <w:pStyle w:val="Char8"/>
              <w:jc w:val="center"/>
              <w:rPr>
                <w:rFonts w:ascii="Cambria" w:hAnsi="Cambria"/>
                <w:szCs w:val="21"/>
                <w:lang w:val="ru-RU"/>
              </w:rPr>
            </w:pPr>
            <w:r w:rsidRPr="00CC6BCE">
              <w:rPr>
                <w:rFonts w:ascii="Cambria" w:hAnsi="Cambria"/>
                <w:szCs w:val="21"/>
                <w:lang w:val="ru-RU"/>
              </w:rPr>
              <w:t>Инструменты установки и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14:paraId="6A18D977" w14:textId="1A422EE6" w:rsidR="00C0787C" w:rsidRPr="00CC6BCE" w:rsidRDefault="00CC6BCE">
            <w:pPr>
              <w:adjustRightInd w:val="0"/>
              <w:snapToGrid w:val="0"/>
              <w:jc w:val="center"/>
              <w:rPr>
                <w:rFonts w:ascii="Cambria" w:hAnsi="Cambria"/>
                <w:spacing w:val="-1"/>
              </w:rPr>
            </w:pPr>
            <w:r w:rsidRPr="00CC6BCE">
              <w:rPr>
                <w:rFonts w:ascii="Cambria" w:hAnsi="Cambria"/>
                <w:spacing w:val="-1"/>
              </w:rPr>
              <w:t>GD5000-5000</w:t>
            </w:r>
          </w:p>
        </w:tc>
        <w:tc>
          <w:tcPr>
            <w:tcW w:w="1843" w:type="dxa"/>
            <w:tcBorders>
              <w:top w:val="single" w:sz="4" w:space="0" w:color="auto"/>
              <w:left w:val="single" w:sz="4" w:space="0" w:color="auto"/>
              <w:bottom w:val="single" w:sz="4" w:space="0" w:color="auto"/>
              <w:right w:val="single" w:sz="4" w:space="0" w:color="auto"/>
            </w:tcBorders>
            <w:vAlign w:val="center"/>
          </w:tcPr>
          <w:p w14:paraId="565BACD4" w14:textId="1C3F052D" w:rsidR="00C0787C" w:rsidRDefault="00C0787C">
            <w:pPr>
              <w:pStyle w:val="Char8"/>
              <w:jc w:val="center"/>
              <w:rPr>
                <w:rFonts w:ascii="Cambria" w:hAnsi="Cambria"/>
                <w:color w:val="FF0000"/>
                <w:spacing w:val="-1"/>
              </w:rPr>
            </w:pPr>
          </w:p>
        </w:tc>
        <w:tc>
          <w:tcPr>
            <w:tcW w:w="3119" w:type="dxa"/>
            <w:tcBorders>
              <w:top w:val="single" w:sz="4" w:space="0" w:color="auto"/>
              <w:left w:val="single" w:sz="4" w:space="0" w:color="auto"/>
              <w:bottom w:val="single" w:sz="4" w:space="0" w:color="auto"/>
              <w:right w:val="single" w:sz="4" w:space="0" w:color="auto"/>
            </w:tcBorders>
            <w:vAlign w:val="center"/>
          </w:tcPr>
          <w:p w14:paraId="160231DC" w14:textId="77777777" w:rsidR="00C0787C" w:rsidRDefault="00073A71">
            <w:pPr>
              <w:pStyle w:val="Char8"/>
              <w:jc w:val="center"/>
              <w:rPr>
                <w:rFonts w:ascii="Cambria" w:hAnsi="Cambria"/>
              </w:rPr>
            </w:pPr>
            <w:r>
              <w:rPr>
                <w:rFonts w:ascii="Cambria" w:hAnsi="Cambria"/>
              </w:rPr>
              <w:t>Purchased Part /</w:t>
            </w:r>
          </w:p>
          <w:p w14:paraId="6D3F8D86" w14:textId="0606BA75" w:rsidR="00C0787C" w:rsidRDefault="00CC6BCE">
            <w:pPr>
              <w:pStyle w:val="Char8"/>
              <w:jc w:val="center"/>
              <w:rPr>
                <w:rFonts w:ascii="Cambria" w:hAnsi="Cambria"/>
              </w:rPr>
            </w:pPr>
            <w:proofErr w:type="spellStart"/>
            <w:r>
              <w:rPr>
                <w:rFonts w:ascii="Cambria" w:hAnsi="Cambria"/>
              </w:rPr>
              <w:t>Приобретаемая</w:t>
            </w:r>
            <w:proofErr w:type="spellEnd"/>
            <w:r>
              <w:rPr>
                <w:rFonts w:ascii="Cambria" w:hAnsi="Cambria"/>
              </w:rPr>
              <w:t xml:space="preserve"> </w:t>
            </w:r>
            <w:proofErr w:type="spellStart"/>
            <w:r>
              <w:rPr>
                <w:rFonts w:ascii="Cambria" w:hAnsi="Cambria"/>
              </w:rPr>
              <w:t>часть</w:t>
            </w:r>
            <w:proofErr w:type="spellEnd"/>
          </w:p>
        </w:tc>
        <w:tc>
          <w:tcPr>
            <w:tcW w:w="2976" w:type="dxa"/>
            <w:tcBorders>
              <w:top w:val="single" w:sz="4" w:space="0" w:color="auto"/>
              <w:left w:val="single" w:sz="4" w:space="0" w:color="auto"/>
              <w:bottom w:val="single" w:sz="4" w:space="0" w:color="auto"/>
            </w:tcBorders>
            <w:vAlign w:val="center"/>
          </w:tcPr>
          <w:p w14:paraId="3A254E42" w14:textId="77777777" w:rsidR="00C0787C" w:rsidRDefault="00C0787C">
            <w:pPr>
              <w:pStyle w:val="Char8"/>
              <w:jc w:val="center"/>
              <w:rPr>
                <w:rFonts w:ascii="Cambria" w:hAnsi="Cambria" w:hint="eastAsia"/>
                <w:color w:val="FF0000"/>
              </w:rPr>
            </w:pPr>
          </w:p>
        </w:tc>
      </w:tr>
      <w:tr w:rsidR="00A76AA0" w14:paraId="6499EC8B" w14:textId="77777777">
        <w:trPr>
          <w:cantSplit/>
          <w:trHeight w:val="340"/>
        </w:trPr>
        <w:tc>
          <w:tcPr>
            <w:tcW w:w="993" w:type="dxa"/>
            <w:tcBorders>
              <w:top w:val="single" w:sz="4" w:space="0" w:color="auto"/>
              <w:bottom w:val="single" w:sz="4" w:space="0" w:color="auto"/>
              <w:right w:val="single" w:sz="4" w:space="0" w:color="auto"/>
            </w:tcBorders>
            <w:vAlign w:val="center"/>
          </w:tcPr>
          <w:p w14:paraId="349C9EC6" w14:textId="77777777" w:rsidR="00A76AA0" w:rsidRDefault="00A76AA0">
            <w:pPr>
              <w:pStyle w:val="Char8"/>
              <w:jc w:val="center"/>
              <w:rPr>
                <w:rFonts w:ascii="Cambria" w:hAnsi="Cambria"/>
                <w:szCs w:val="21"/>
              </w:rPr>
            </w:pPr>
            <w:r>
              <w:rPr>
                <w:rFonts w:ascii="Cambria" w:hAnsi="Cambria"/>
                <w:szCs w:val="21"/>
              </w:rPr>
              <w:t>5</w:t>
            </w:r>
          </w:p>
        </w:tc>
        <w:tc>
          <w:tcPr>
            <w:tcW w:w="3402" w:type="dxa"/>
            <w:tcBorders>
              <w:top w:val="single" w:sz="4" w:space="0" w:color="auto"/>
              <w:left w:val="single" w:sz="4" w:space="0" w:color="auto"/>
              <w:bottom w:val="single" w:sz="4" w:space="0" w:color="auto"/>
              <w:right w:val="single" w:sz="4" w:space="0" w:color="auto"/>
            </w:tcBorders>
            <w:vAlign w:val="center"/>
          </w:tcPr>
          <w:p w14:paraId="7783E206" w14:textId="77777777" w:rsidR="00A76AA0" w:rsidRDefault="00A76AA0">
            <w:pPr>
              <w:pStyle w:val="Char8"/>
              <w:jc w:val="center"/>
              <w:rPr>
                <w:rFonts w:ascii="Cambria" w:hAnsi="Cambria"/>
                <w:color w:val="00000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1983070E" w14:textId="77777777" w:rsidR="00A76AA0" w:rsidRDefault="00A76AA0">
            <w:pPr>
              <w:adjustRightInd w:val="0"/>
              <w:snapToGrid w:val="0"/>
              <w:jc w:val="center"/>
              <w:rPr>
                <w:rFonts w:ascii="Cambria" w:hAnsi="Cambria"/>
                <w:color w:val="FF0000"/>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52B255C3" w14:textId="77777777" w:rsidR="00A76AA0" w:rsidRDefault="00A76AA0">
            <w:pPr>
              <w:pStyle w:val="Char8"/>
              <w:jc w:val="center"/>
              <w:rPr>
                <w:rFonts w:ascii="Cambria" w:hAnsi="Cambria"/>
                <w:color w:val="FF0000"/>
                <w:spacing w:val="-1"/>
              </w:rPr>
            </w:pPr>
          </w:p>
        </w:tc>
        <w:tc>
          <w:tcPr>
            <w:tcW w:w="3119" w:type="dxa"/>
            <w:tcBorders>
              <w:top w:val="single" w:sz="4" w:space="0" w:color="auto"/>
              <w:left w:val="single" w:sz="4" w:space="0" w:color="auto"/>
              <w:bottom w:val="single" w:sz="4" w:space="0" w:color="auto"/>
              <w:right w:val="single" w:sz="4" w:space="0" w:color="auto"/>
            </w:tcBorders>
            <w:vAlign w:val="center"/>
          </w:tcPr>
          <w:p w14:paraId="1E910417" w14:textId="77777777" w:rsidR="00A76AA0" w:rsidRDefault="00A76AA0">
            <w:pPr>
              <w:pStyle w:val="Char8"/>
              <w:jc w:val="center"/>
              <w:rPr>
                <w:rFonts w:ascii="Cambria" w:hAnsi="Cambria"/>
              </w:rPr>
            </w:pPr>
          </w:p>
        </w:tc>
        <w:tc>
          <w:tcPr>
            <w:tcW w:w="2976" w:type="dxa"/>
            <w:tcBorders>
              <w:top w:val="single" w:sz="4" w:space="0" w:color="auto"/>
              <w:left w:val="single" w:sz="4" w:space="0" w:color="auto"/>
              <w:bottom w:val="single" w:sz="4" w:space="0" w:color="auto"/>
            </w:tcBorders>
            <w:vAlign w:val="center"/>
          </w:tcPr>
          <w:p w14:paraId="3C56AF90" w14:textId="77777777" w:rsidR="00A76AA0" w:rsidRDefault="00A76AA0">
            <w:pPr>
              <w:pStyle w:val="Char8"/>
              <w:jc w:val="center"/>
              <w:rPr>
                <w:rFonts w:ascii="Cambria" w:hAnsi="Cambria"/>
                <w:color w:val="FF0000"/>
              </w:rPr>
            </w:pPr>
          </w:p>
        </w:tc>
      </w:tr>
      <w:tr w:rsidR="00A76AA0" w14:paraId="29DA7187" w14:textId="77777777">
        <w:trPr>
          <w:cantSplit/>
          <w:trHeight w:val="340"/>
        </w:trPr>
        <w:tc>
          <w:tcPr>
            <w:tcW w:w="993" w:type="dxa"/>
            <w:tcBorders>
              <w:top w:val="single" w:sz="4" w:space="0" w:color="auto"/>
              <w:bottom w:val="single" w:sz="4" w:space="0" w:color="auto"/>
              <w:right w:val="single" w:sz="4" w:space="0" w:color="auto"/>
            </w:tcBorders>
            <w:vAlign w:val="center"/>
          </w:tcPr>
          <w:p w14:paraId="00148A69" w14:textId="77777777" w:rsidR="00A76AA0" w:rsidRDefault="00A76AA0">
            <w:pPr>
              <w:pStyle w:val="Char8"/>
              <w:jc w:val="center"/>
              <w:rPr>
                <w:rFonts w:ascii="Cambria" w:hAnsi="Cambria"/>
                <w:szCs w:val="21"/>
              </w:rPr>
            </w:pPr>
            <w:r>
              <w:rPr>
                <w:rFonts w:ascii="Cambria" w:hAnsi="Cambria"/>
                <w:szCs w:val="21"/>
              </w:rPr>
              <w:t>6</w:t>
            </w:r>
          </w:p>
        </w:tc>
        <w:tc>
          <w:tcPr>
            <w:tcW w:w="3402" w:type="dxa"/>
            <w:tcBorders>
              <w:top w:val="single" w:sz="4" w:space="0" w:color="auto"/>
              <w:left w:val="single" w:sz="4" w:space="0" w:color="auto"/>
              <w:bottom w:val="single" w:sz="4" w:space="0" w:color="auto"/>
              <w:right w:val="single" w:sz="4" w:space="0" w:color="auto"/>
            </w:tcBorders>
            <w:vAlign w:val="center"/>
          </w:tcPr>
          <w:p w14:paraId="2F0E7F90" w14:textId="77777777" w:rsidR="00A76AA0" w:rsidRDefault="00A76AA0">
            <w:pPr>
              <w:pStyle w:val="Char8"/>
              <w:jc w:val="center"/>
              <w:rPr>
                <w:rFonts w:ascii="Cambria" w:hAnsi="Cambria"/>
                <w:color w:val="00000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5A40919A" w14:textId="77777777" w:rsidR="00A76AA0" w:rsidRDefault="00A76AA0">
            <w:pPr>
              <w:adjustRightInd w:val="0"/>
              <w:snapToGrid w:val="0"/>
              <w:jc w:val="center"/>
              <w:rPr>
                <w:rFonts w:ascii="Cambria" w:hAnsi="Cambria"/>
                <w:color w:val="FF0000"/>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7A1EA3B3" w14:textId="77777777" w:rsidR="00A76AA0" w:rsidRDefault="00A76AA0">
            <w:pPr>
              <w:pStyle w:val="Char8"/>
              <w:jc w:val="center"/>
              <w:rPr>
                <w:rFonts w:ascii="Cambria" w:hAnsi="Cambria"/>
                <w:color w:val="FF0000"/>
                <w:spacing w:val="-1"/>
              </w:rPr>
            </w:pPr>
          </w:p>
        </w:tc>
        <w:tc>
          <w:tcPr>
            <w:tcW w:w="3119" w:type="dxa"/>
            <w:tcBorders>
              <w:top w:val="single" w:sz="4" w:space="0" w:color="auto"/>
              <w:left w:val="single" w:sz="4" w:space="0" w:color="auto"/>
              <w:bottom w:val="single" w:sz="4" w:space="0" w:color="auto"/>
              <w:right w:val="single" w:sz="4" w:space="0" w:color="auto"/>
            </w:tcBorders>
            <w:vAlign w:val="center"/>
          </w:tcPr>
          <w:p w14:paraId="047AF34E" w14:textId="77777777" w:rsidR="00A76AA0" w:rsidRDefault="00A76AA0">
            <w:pPr>
              <w:pStyle w:val="Char8"/>
              <w:jc w:val="center"/>
              <w:rPr>
                <w:rFonts w:ascii="Cambria" w:hAnsi="Cambria"/>
              </w:rPr>
            </w:pPr>
          </w:p>
        </w:tc>
        <w:tc>
          <w:tcPr>
            <w:tcW w:w="2976" w:type="dxa"/>
            <w:tcBorders>
              <w:top w:val="single" w:sz="4" w:space="0" w:color="auto"/>
              <w:left w:val="single" w:sz="4" w:space="0" w:color="auto"/>
              <w:bottom w:val="single" w:sz="4" w:space="0" w:color="auto"/>
            </w:tcBorders>
            <w:vAlign w:val="center"/>
          </w:tcPr>
          <w:p w14:paraId="7BD4B2C0" w14:textId="77777777" w:rsidR="00A76AA0" w:rsidRDefault="00A76AA0">
            <w:pPr>
              <w:pStyle w:val="Char8"/>
              <w:jc w:val="center"/>
              <w:rPr>
                <w:rFonts w:ascii="Cambria" w:hAnsi="Cambria"/>
                <w:color w:val="FF0000"/>
              </w:rPr>
            </w:pPr>
          </w:p>
        </w:tc>
      </w:tr>
      <w:tr w:rsidR="00A76AA0" w14:paraId="67B0D7CF" w14:textId="77777777">
        <w:trPr>
          <w:cantSplit/>
          <w:trHeight w:val="340"/>
        </w:trPr>
        <w:tc>
          <w:tcPr>
            <w:tcW w:w="993" w:type="dxa"/>
            <w:tcBorders>
              <w:top w:val="single" w:sz="4" w:space="0" w:color="auto"/>
              <w:bottom w:val="single" w:sz="4" w:space="0" w:color="auto"/>
              <w:right w:val="single" w:sz="4" w:space="0" w:color="auto"/>
            </w:tcBorders>
            <w:vAlign w:val="center"/>
          </w:tcPr>
          <w:p w14:paraId="3C421299" w14:textId="77777777" w:rsidR="00A76AA0" w:rsidRDefault="00A76AA0">
            <w:pPr>
              <w:pStyle w:val="Char8"/>
              <w:jc w:val="center"/>
              <w:rPr>
                <w:rFonts w:ascii="Cambria" w:hAnsi="Cambria"/>
                <w:szCs w:val="21"/>
              </w:rPr>
            </w:pPr>
            <w:r>
              <w:rPr>
                <w:rFonts w:ascii="Cambria" w:hAnsi="Cambria"/>
                <w:szCs w:val="21"/>
              </w:rPr>
              <w:t>7</w:t>
            </w:r>
          </w:p>
        </w:tc>
        <w:tc>
          <w:tcPr>
            <w:tcW w:w="3402" w:type="dxa"/>
            <w:tcBorders>
              <w:top w:val="single" w:sz="4" w:space="0" w:color="auto"/>
              <w:left w:val="single" w:sz="4" w:space="0" w:color="auto"/>
              <w:bottom w:val="single" w:sz="4" w:space="0" w:color="auto"/>
              <w:right w:val="single" w:sz="4" w:space="0" w:color="auto"/>
            </w:tcBorders>
            <w:vAlign w:val="center"/>
          </w:tcPr>
          <w:p w14:paraId="4DD04728" w14:textId="77777777" w:rsidR="00A76AA0" w:rsidRDefault="00A76AA0">
            <w:pPr>
              <w:pStyle w:val="Char8"/>
              <w:jc w:val="center"/>
              <w:rPr>
                <w:rFonts w:ascii="Cambria" w:hAnsi="Cambria"/>
                <w:color w:val="00000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4A469FA0" w14:textId="77777777" w:rsidR="00A76AA0" w:rsidRDefault="00A76AA0">
            <w:pPr>
              <w:adjustRightInd w:val="0"/>
              <w:snapToGrid w:val="0"/>
              <w:jc w:val="center"/>
              <w:rPr>
                <w:rFonts w:ascii="Cambria" w:hAnsi="Cambria"/>
                <w:color w:val="FF0000"/>
                <w:spacing w:val="-1"/>
              </w:rPr>
            </w:pPr>
          </w:p>
        </w:tc>
        <w:tc>
          <w:tcPr>
            <w:tcW w:w="1843" w:type="dxa"/>
            <w:tcBorders>
              <w:top w:val="single" w:sz="4" w:space="0" w:color="auto"/>
              <w:left w:val="single" w:sz="4" w:space="0" w:color="auto"/>
              <w:bottom w:val="single" w:sz="4" w:space="0" w:color="auto"/>
              <w:right w:val="single" w:sz="4" w:space="0" w:color="auto"/>
            </w:tcBorders>
            <w:vAlign w:val="center"/>
          </w:tcPr>
          <w:p w14:paraId="12668BA7" w14:textId="77777777" w:rsidR="00A76AA0" w:rsidRDefault="00A76AA0">
            <w:pPr>
              <w:pStyle w:val="Char8"/>
              <w:jc w:val="center"/>
              <w:rPr>
                <w:rFonts w:ascii="Cambria" w:hAnsi="Cambria"/>
                <w:color w:val="FF0000"/>
                <w:spacing w:val="-1"/>
              </w:rPr>
            </w:pPr>
          </w:p>
        </w:tc>
        <w:tc>
          <w:tcPr>
            <w:tcW w:w="3119" w:type="dxa"/>
            <w:tcBorders>
              <w:top w:val="single" w:sz="4" w:space="0" w:color="auto"/>
              <w:left w:val="single" w:sz="4" w:space="0" w:color="auto"/>
              <w:bottom w:val="single" w:sz="4" w:space="0" w:color="auto"/>
              <w:right w:val="single" w:sz="4" w:space="0" w:color="auto"/>
            </w:tcBorders>
            <w:vAlign w:val="center"/>
          </w:tcPr>
          <w:p w14:paraId="030846EF" w14:textId="77777777" w:rsidR="00A76AA0" w:rsidRDefault="00A76AA0">
            <w:pPr>
              <w:pStyle w:val="Char8"/>
              <w:jc w:val="center"/>
              <w:rPr>
                <w:rFonts w:ascii="Cambria" w:hAnsi="Cambria"/>
              </w:rPr>
            </w:pPr>
          </w:p>
        </w:tc>
        <w:tc>
          <w:tcPr>
            <w:tcW w:w="2976" w:type="dxa"/>
            <w:tcBorders>
              <w:top w:val="single" w:sz="4" w:space="0" w:color="auto"/>
              <w:left w:val="single" w:sz="4" w:space="0" w:color="auto"/>
              <w:bottom w:val="single" w:sz="4" w:space="0" w:color="auto"/>
            </w:tcBorders>
            <w:vAlign w:val="center"/>
          </w:tcPr>
          <w:p w14:paraId="6F95FA51" w14:textId="77777777" w:rsidR="00A76AA0" w:rsidRDefault="00A76AA0">
            <w:pPr>
              <w:pStyle w:val="Char8"/>
              <w:jc w:val="center"/>
              <w:rPr>
                <w:rFonts w:ascii="Cambria" w:hAnsi="Cambria"/>
                <w:color w:val="FF0000"/>
              </w:rPr>
            </w:pPr>
          </w:p>
        </w:tc>
      </w:tr>
    </w:tbl>
    <w:p w14:paraId="070B94CC" w14:textId="77777777" w:rsidR="00CC6BCE" w:rsidRDefault="00CC6BCE">
      <w:pPr>
        <w:ind w:left="2410" w:hanging="2410"/>
        <w:outlineLvl w:val="1"/>
        <w:rPr>
          <w:rFonts w:ascii="Cambria" w:hAnsi="Cambria"/>
          <w:b/>
          <w:sz w:val="32"/>
          <w:szCs w:val="32"/>
        </w:rPr>
      </w:pPr>
    </w:p>
    <w:p w14:paraId="625816FF" w14:textId="77777777" w:rsidR="00CC6BCE" w:rsidRDefault="00CC6BCE">
      <w:pPr>
        <w:ind w:left="2410" w:hanging="2410"/>
        <w:outlineLvl w:val="1"/>
        <w:rPr>
          <w:rFonts w:ascii="Cambria" w:hAnsi="Cambria"/>
          <w:b/>
          <w:sz w:val="32"/>
          <w:szCs w:val="32"/>
        </w:rPr>
      </w:pPr>
    </w:p>
    <w:p w14:paraId="68771A03" w14:textId="77777777" w:rsidR="00CC6BCE" w:rsidRDefault="00CC6BCE">
      <w:pPr>
        <w:ind w:left="2410" w:hanging="2410"/>
        <w:outlineLvl w:val="1"/>
        <w:rPr>
          <w:rFonts w:ascii="Cambria" w:hAnsi="Cambria"/>
          <w:b/>
          <w:sz w:val="32"/>
          <w:szCs w:val="32"/>
        </w:rPr>
      </w:pPr>
    </w:p>
    <w:p w14:paraId="0653FDA3" w14:textId="77777777" w:rsidR="00C0787C" w:rsidRDefault="00073A71">
      <w:pPr>
        <w:ind w:left="2410" w:hanging="2410"/>
        <w:outlineLvl w:val="1"/>
        <w:rPr>
          <w:rFonts w:ascii="Cambria" w:hAnsi="Cambria"/>
          <w:b/>
          <w:color w:val="0000FF"/>
          <w:sz w:val="32"/>
          <w:szCs w:val="32"/>
        </w:rPr>
      </w:pPr>
      <w:proofErr w:type="gramStart"/>
      <w:r>
        <w:rPr>
          <w:rFonts w:ascii="Cambria" w:hAnsi="Cambria" w:hint="eastAsia"/>
          <w:b/>
          <w:sz w:val="32"/>
          <w:szCs w:val="32"/>
        </w:rPr>
        <w:lastRenderedPageBreak/>
        <w:t>5.</w:t>
      </w:r>
      <w:r>
        <w:rPr>
          <w:rFonts w:ascii="Cambria" w:hAnsi="Cambria"/>
          <w:b/>
          <w:sz w:val="32"/>
          <w:szCs w:val="32"/>
        </w:rPr>
        <w:t>Technical</w:t>
      </w:r>
      <w:proofErr w:type="gramEnd"/>
      <w:r>
        <w:rPr>
          <w:rFonts w:ascii="Cambria" w:hAnsi="Cambria"/>
          <w:b/>
          <w:sz w:val="32"/>
          <w:szCs w:val="32"/>
        </w:rPr>
        <w:t xml:space="preserve"> Specifications </w:t>
      </w:r>
      <w:r>
        <w:rPr>
          <w:rFonts w:ascii="Cambria" w:hAnsi="Cambria"/>
          <w:b/>
          <w:color w:val="0000FF"/>
          <w:sz w:val="32"/>
          <w:szCs w:val="32"/>
        </w:rPr>
        <w:t>(Filled up by Party B)</w:t>
      </w:r>
    </w:p>
    <w:p w14:paraId="5F361D18" w14:textId="77777777" w:rsidR="00C0787C" w:rsidRDefault="00073A71">
      <w:pPr>
        <w:ind w:left="2410" w:hanging="2410"/>
        <w:outlineLvl w:val="1"/>
        <w:rPr>
          <w:rFonts w:ascii="Cambria" w:hAnsi="Cambria"/>
          <w:b/>
          <w:color w:val="0000FF"/>
          <w:sz w:val="32"/>
          <w:szCs w:val="32"/>
          <w:lang w:val="ru-RU"/>
        </w:rPr>
      </w:pPr>
      <w:r>
        <w:rPr>
          <w:rFonts w:ascii="Cambria" w:hAnsi="Cambria"/>
          <w:b/>
          <w:sz w:val="32"/>
          <w:szCs w:val="32"/>
          <w:lang w:val="ru-RU"/>
        </w:rPr>
        <w:t xml:space="preserve">5. Техническая Спецификация </w:t>
      </w:r>
      <w:r>
        <w:rPr>
          <w:rFonts w:ascii="Cambria" w:hAnsi="Cambria"/>
          <w:b/>
          <w:color w:val="0000FF"/>
          <w:sz w:val="32"/>
          <w:szCs w:val="32"/>
          <w:lang w:val="ru-RU"/>
        </w:rPr>
        <w:t>(Заполняется Стороной Б)</w:t>
      </w:r>
    </w:p>
    <w:p w14:paraId="3DB5F787" w14:textId="3DD09C5E" w:rsidR="00C0787C" w:rsidRDefault="00073A71">
      <w:pPr>
        <w:spacing w:line="360" w:lineRule="auto"/>
        <w:ind w:left="1807" w:hanging="1807"/>
        <w:rPr>
          <w:rFonts w:ascii="Cambria" w:hAnsi="Cambria" w:hint="eastAsia"/>
          <w:b/>
          <w:sz w:val="28"/>
          <w:szCs w:val="28"/>
        </w:rPr>
      </w:pPr>
      <w:r>
        <w:rPr>
          <w:rFonts w:ascii="Cambria" w:hAnsi="Cambria"/>
          <w:b/>
          <w:sz w:val="28"/>
          <w:szCs w:val="28"/>
        </w:rPr>
        <w:t>5.1 Technical Parameters</w:t>
      </w:r>
      <w:r w:rsidR="00CC6BCE">
        <w:rPr>
          <w:rFonts w:ascii="Cambria" w:hAnsi="Cambria"/>
          <w:b/>
          <w:sz w:val="28"/>
          <w:szCs w:val="28"/>
          <w:lang w:val="ru-RU"/>
        </w:rPr>
        <w:t xml:space="preserve"> / Технические параметры</w:t>
      </w:r>
    </w:p>
    <w:tbl>
      <w:tblPr>
        <w:tblW w:w="147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29"/>
        <w:gridCol w:w="1687"/>
        <w:gridCol w:w="9651"/>
        <w:gridCol w:w="21"/>
        <w:gridCol w:w="9"/>
      </w:tblGrid>
      <w:tr w:rsidR="00CC6BCE" w14:paraId="1292A146" w14:textId="77777777" w:rsidTr="009A049E">
        <w:trPr>
          <w:gridAfter w:val="1"/>
          <w:wAfter w:w="9" w:type="dxa"/>
          <w:tblHeader/>
          <w:jc w:val="center"/>
        </w:trPr>
        <w:tc>
          <w:tcPr>
            <w:tcW w:w="3429" w:type="dxa"/>
            <w:shd w:val="clear" w:color="auto" w:fill="A6A6A6"/>
            <w:vAlign w:val="center"/>
          </w:tcPr>
          <w:p w14:paraId="08E5D894" w14:textId="77777777" w:rsidR="00CC6BCE" w:rsidRDefault="00CC6BCE">
            <w:pPr>
              <w:adjustRightInd w:val="0"/>
              <w:jc w:val="center"/>
              <w:rPr>
                <w:rFonts w:ascii="Cambria" w:hAnsi="Cambria"/>
                <w:szCs w:val="21"/>
                <w:lang w:val="ru-RU"/>
              </w:rPr>
            </w:pPr>
            <w:r>
              <w:rPr>
                <w:rFonts w:ascii="Cambria" w:hAnsi="Cambria"/>
                <w:szCs w:val="21"/>
              </w:rPr>
              <w:t>Items</w:t>
            </w:r>
          </w:p>
          <w:p w14:paraId="74B253C5" w14:textId="77777777" w:rsidR="00CC6BCE" w:rsidRDefault="00CC6BCE">
            <w:pPr>
              <w:adjustRightInd w:val="0"/>
              <w:ind w:left="132"/>
              <w:jc w:val="center"/>
              <w:rPr>
                <w:rFonts w:ascii="Cambria" w:hAnsi="Cambria"/>
                <w:szCs w:val="21"/>
                <w:lang w:val="ru-RU"/>
              </w:rPr>
            </w:pPr>
            <w:r>
              <w:rPr>
                <w:rFonts w:ascii="Cambria" w:hAnsi="Cambria"/>
                <w:szCs w:val="21"/>
                <w:lang w:val="ru-RU"/>
              </w:rPr>
              <w:t>Параметры</w:t>
            </w:r>
          </w:p>
        </w:tc>
        <w:tc>
          <w:tcPr>
            <w:tcW w:w="11359" w:type="dxa"/>
            <w:gridSpan w:val="3"/>
            <w:tcBorders>
              <w:right w:val="single" w:sz="4" w:space="0" w:color="auto"/>
            </w:tcBorders>
            <w:shd w:val="clear" w:color="auto" w:fill="A6A6A6"/>
            <w:vAlign w:val="center"/>
          </w:tcPr>
          <w:p w14:paraId="63C0827F" w14:textId="77777777" w:rsidR="00CC6BCE" w:rsidRDefault="00CC6BCE" w:rsidP="00CC6BCE">
            <w:pPr>
              <w:adjustRightInd w:val="0"/>
              <w:jc w:val="center"/>
              <w:rPr>
                <w:rFonts w:ascii="Cambria" w:hAnsi="Cambria"/>
                <w:szCs w:val="21"/>
                <w:lang w:val="ru-RU"/>
              </w:rPr>
            </w:pPr>
            <w:r>
              <w:rPr>
                <w:rFonts w:ascii="Cambria" w:hAnsi="Cambria"/>
                <w:szCs w:val="21"/>
              </w:rPr>
              <w:t>Technical Specifications</w:t>
            </w:r>
            <w:r>
              <w:rPr>
                <w:rFonts w:ascii="Cambria" w:hAnsi="Cambria"/>
                <w:szCs w:val="21"/>
                <w:lang w:val="ru-RU"/>
              </w:rPr>
              <w:t xml:space="preserve"> /</w:t>
            </w:r>
          </w:p>
          <w:p w14:paraId="4902FC37" w14:textId="6B5B1E85" w:rsidR="00CC6BCE" w:rsidRDefault="00CC6BCE" w:rsidP="00CC6BCE">
            <w:pPr>
              <w:widowControl/>
              <w:jc w:val="center"/>
              <w:rPr>
                <w:rFonts w:ascii="Cambria" w:hAnsi="Cambria"/>
              </w:rPr>
            </w:pPr>
            <w:r>
              <w:rPr>
                <w:rFonts w:ascii="Cambria" w:hAnsi="Cambria"/>
                <w:szCs w:val="21"/>
                <w:lang w:val="ru-RU"/>
              </w:rPr>
              <w:t>Техническое описание</w:t>
            </w:r>
          </w:p>
        </w:tc>
      </w:tr>
      <w:tr w:rsidR="00CC6BCE" w:rsidRPr="00CC6BCE" w14:paraId="3C982281" w14:textId="77777777" w:rsidTr="00003B93">
        <w:trPr>
          <w:gridAfter w:val="1"/>
          <w:wAfter w:w="9" w:type="dxa"/>
          <w:jc w:val="center"/>
        </w:trPr>
        <w:tc>
          <w:tcPr>
            <w:tcW w:w="3429" w:type="dxa"/>
            <w:shd w:val="clear" w:color="auto" w:fill="A6A6A6"/>
            <w:vAlign w:val="center"/>
          </w:tcPr>
          <w:p w14:paraId="1E41C55C" w14:textId="77777777" w:rsidR="00CC6BCE" w:rsidRDefault="00CC6BCE">
            <w:pPr>
              <w:adjustRightInd w:val="0"/>
              <w:jc w:val="center"/>
              <w:rPr>
                <w:rFonts w:ascii="Cambria" w:hAnsi="Cambria"/>
                <w:szCs w:val="21"/>
                <w:lang w:val="ru-RU"/>
              </w:rPr>
            </w:pPr>
            <w:r>
              <w:rPr>
                <w:rFonts w:ascii="Cambria" w:hAnsi="Cambria"/>
                <w:szCs w:val="21"/>
              </w:rPr>
              <w:t>Input Voltage</w:t>
            </w:r>
            <w:r>
              <w:rPr>
                <w:rFonts w:ascii="Cambria" w:hAnsi="Cambria"/>
                <w:szCs w:val="21"/>
                <w:lang w:val="ru-RU"/>
              </w:rPr>
              <w:t xml:space="preserve"> /</w:t>
            </w:r>
          </w:p>
          <w:p w14:paraId="5C3D2679" w14:textId="77777777" w:rsidR="00CC6BCE" w:rsidRDefault="00CC6BCE">
            <w:pPr>
              <w:adjustRightInd w:val="0"/>
              <w:jc w:val="center"/>
              <w:rPr>
                <w:rFonts w:ascii="Cambria" w:hAnsi="Cambria"/>
                <w:szCs w:val="21"/>
                <w:lang w:val="ru-RU"/>
              </w:rPr>
            </w:pPr>
            <w:r>
              <w:rPr>
                <w:rFonts w:ascii="Cambria" w:hAnsi="Cambria"/>
                <w:szCs w:val="21"/>
                <w:lang w:val="ru-RU"/>
              </w:rPr>
              <w:t>Входное напряжение</w:t>
            </w:r>
          </w:p>
        </w:tc>
        <w:tc>
          <w:tcPr>
            <w:tcW w:w="11359" w:type="dxa"/>
            <w:gridSpan w:val="3"/>
            <w:tcBorders>
              <w:right w:val="single" w:sz="4" w:space="0" w:color="auto"/>
            </w:tcBorders>
          </w:tcPr>
          <w:p w14:paraId="4C92F399" w14:textId="44C15645" w:rsidR="00CC6BCE" w:rsidRPr="00CC6BCE" w:rsidRDefault="00CC6BCE">
            <w:pPr>
              <w:widowControl/>
              <w:jc w:val="left"/>
              <w:rPr>
                <w:rFonts w:ascii="Cambria" w:hAnsi="Cambria"/>
                <w:lang w:val="ru-RU"/>
              </w:rPr>
            </w:pPr>
            <w:r>
              <w:rPr>
                <w:szCs w:val="21"/>
                <w:lang w:val="ru-RU"/>
              </w:rPr>
              <w:t>□</w:t>
            </w:r>
            <w:r>
              <w:rPr>
                <w:rFonts w:ascii="Cambria" w:hAnsi="Cambria"/>
                <w:szCs w:val="21"/>
                <w:lang w:val="ru-RU"/>
              </w:rPr>
              <w:t xml:space="preserve"> 6</w:t>
            </w:r>
            <w:r>
              <w:rPr>
                <w:rFonts w:ascii="Cambria" w:hAnsi="Cambria"/>
                <w:szCs w:val="21"/>
              </w:rPr>
              <w:t>KV</w:t>
            </w:r>
            <w:r>
              <w:rPr>
                <w:rFonts w:ascii="Cambria" w:hAnsi="Cambria"/>
                <w:szCs w:val="21"/>
                <w:lang w:val="ru-RU"/>
              </w:rPr>
              <w:t>/</w:t>
            </w:r>
            <w:proofErr w:type="spellStart"/>
            <w:r>
              <w:rPr>
                <w:rFonts w:ascii="Cambria" w:hAnsi="Cambria"/>
                <w:szCs w:val="21"/>
                <w:lang w:val="ru-RU"/>
              </w:rPr>
              <w:t>кВ</w:t>
            </w:r>
            <w:proofErr w:type="spellEnd"/>
            <w:r>
              <w:rPr>
                <w:rFonts w:ascii="Cambria" w:hAnsi="Cambria"/>
                <w:szCs w:val="21"/>
                <w:lang w:val="ru-RU"/>
              </w:rPr>
              <w:t xml:space="preserve">; </w:t>
            </w:r>
            <w:r>
              <w:rPr>
                <w:szCs w:val="21"/>
                <w:lang w:val="ru-RU"/>
              </w:rPr>
              <w:t>□</w:t>
            </w:r>
            <w:r>
              <w:rPr>
                <w:szCs w:val="21"/>
                <w:lang w:val="ru-RU"/>
              </w:rPr>
              <w:t xml:space="preserve"> </w:t>
            </w:r>
            <w:r>
              <w:rPr>
                <w:rFonts w:ascii="Cambria" w:hAnsi="Cambria"/>
                <w:szCs w:val="21"/>
                <w:lang w:val="ru-RU"/>
              </w:rPr>
              <w:t>10</w:t>
            </w:r>
            <w:r>
              <w:rPr>
                <w:rFonts w:ascii="Cambria" w:hAnsi="Cambria"/>
                <w:szCs w:val="21"/>
              </w:rPr>
              <w:t>KV</w:t>
            </w:r>
            <w:r>
              <w:rPr>
                <w:rFonts w:ascii="Cambria" w:hAnsi="Cambria"/>
                <w:szCs w:val="21"/>
                <w:lang w:val="ru-RU"/>
              </w:rPr>
              <w:t>/</w:t>
            </w:r>
            <w:proofErr w:type="spellStart"/>
            <w:r>
              <w:rPr>
                <w:rFonts w:ascii="Cambria" w:hAnsi="Cambria"/>
                <w:szCs w:val="21"/>
                <w:lang w:val="ru-RU"/>
              </w:rPr>
              <w:t>кВ</w:t>
            </w:r>
            <w:proofErr w:type="spellEnd"/>
            <w:r>
              <w:rPr>
                <w:rFonts w:ascii="Cambria" w:hAnsi="Cambria"/>
                <w:szCs w:val="21"/>
                <w:lang w:val="ru-RU"/>
              </w:rPr>
              <w:t xml:space="preserve">; </w:t>
            </w:r>
            <w:r>
              <w:rPr>
                <w:szCs w:val="21"/>
                <w:lang w:val="ru-RU"/>
              </w:rPr>
              <w:t>□</w:t>
            </w:r>
            <w:r>
              <w:rPr>
                <w:rFonts w:ascii="Cambria" w:hAnsi="Cambria"/>
                <w:szCs w:val="21"/>
              </w:rPr>
              <w:t>Other</w:t>
            </w:r>
            <w:r>
              <w:rPr>
                <w:rFonts w:ascii="Cambria" w:hAnsi="Cambria"/>
                <w:szCs w:val="21"/>
                <w:lang w:val="ru-RU"/>
              </w:rPr>
              <w:t>/Другое</w:t>
            </w:r>
          </w:p>
        </w:tc>
      </w:tr>
      <w:tr w:rsidR="00CC6BCE" w14:paraId="0A395A31" w14:textId="77777777" w:rsidTr="00324EA5">
        <w:trPr>
          <w:gridAfter w:val="1"/>
          <w:wAfter w:w="9" w:type="dxa"/>
          <w:jc w:val="center"/>
        </w:trPr>
        <w:tc>
          <w:tcPr>
            <w:tcW w:w="3429" w:type="dxa"/>
            <w:shd w:val="clear" w:color="auto" w:fill="A6A6A6"/>
            <w:vAlign w:val="center"/>
          </w:tcPr>
          <w:p w14:paraId="3370743F" w14:textId="77777777" w:rsidR="00CC6BCE" w:rsidRDefault="00CC6BCE">
            <w:pPr>
              <w:adjustRightInd w:val="0"/>
              <w:jc w:val="center"/>
              <w:rPr>
                <w:rFonts w:ascii="Cambria" w:hAnsi="Cambria"/>
                <w:szCs w:val="21"/>
                <w:lang w:val="ru-RU"/>
              </w:rPr>
            </w:pPr>
            <w:r>
              <w:rPr>
                <w:rFonts w:ascii="Cambria" w:hAnsi="Cambria"/>
                <w:szCs w:val="21"/>
              </w:rPr>
              <w:t>Input Frequency</w:t>
            </w:r>
            <w:r>
              <w:rPr>
                <w:rFonts w:ascii="Cambria" w:hAnsi="Cambria"/>
                <w:szCs w:val="21"/>
                <w:lang w:val="ru-RU"/>
              </w:rPr>
              <w:t xml:space="preserve"> /</w:t>
            </w:r>
          </w:p>
          <w:p w14:paraId="7C28765D" w14:textId="77777777" w:rsidR="00CC6BCE" w:rsidRDefault="00CC6BCE">
            <w:pPr>
              <w:adjustRightInd w:val="0"/>
              <w:jc w:val="center"/>
              <w:rPr>
                <w:rFonts w:ascii="Cambria" w:hAnsi="Cambria"/>
                <w:szCs w:val="21"/>
                <w:lang w:val="ru-RU"/>
              </w:rPr>
            </w:pPr>
            <w:r>
              <w:rPr>
                <w:rFonts w:ascii="Cambria" w:hAnsi="Cambria"/>
                <w:szCs w:val="21"/>
                <w:lang w:val="ru-RU"/>
              </w:rPr>
              <w:t>Входная частота</w:t>
            </w:r>
          </w:p>
        </w:tc>
        <w:tc>
          <w:tcPr>
            <w:tcW w:w="11359" w:type="dxa"/>
            <w:gridSpan w:val="3"/>
            <w:tcBorders>
              <w:right w:val="single" w:sz="4" w:space="0" w:color="auto"/>
            </w:tcBorders>
          </w:tcPr>
          <w:p w14:paraId="252EA9EB" w14:textId="67D1E495" w:rsidR="00CC6BCE" w:rsidRDefault="00CC6BCE">
            <w:pPr>
              <w:widowControl/>
              <w:jc w:val="left"/>
              <w:rPr>
                <w:rFonts w:ascii="Cambria" w:hAnsi="Cambria"/>
              </w:rPr>
            </w:pPr>
            <w:r>
              <w:rPr>
                <w:rFonts w:ascii="Cambria" w:hAnsi="Cambria"/>
                <w:color w:val="000000" w:themeColor="text1"/>
                <w:szCs w:val="21"/>
                <w:lang w:val="ru-RU"/>
              </w:rPr>
              <w:t xml:space="preserve"> </w:t>
            </w:r>
            <w:r>
              <w:rPr>
                <w:rFonts w:ascii="Cambria" w:hAnsi="Cambria"/>
                <w:szCs w:val="21"/>
                <w:lang w:val="ru-RU"/>
              </w:rPr>
              <w:t>50</w:t>
            </w:r>
            <w:r>
              <w:rPr>
                <w:rFonts w:ascii="Cambria" w:hAnsi="Cambria"/>
                <w:szCs w:val="21"/>
              </w:rPr>
              <w:t>HZ</w:t>
            </w:r>
            <w:r>
              <w:rPr>
                <w:rFonts w:ascii="Cambria" w:hAnsi="Cambria"/>
                <w:szCs w:val="21"/>
                <w:lang w:val="ru-RU"/>
              </w:rPr>
              <w:t>/Гц; Х 60</w:t>
            </w:r>
            <w:r>
              <w:rPr>
                <w:rFonts w:ascii="Cambria" w:hAnsi="Cambria"/>
                <w:szCs w:val="21"/>
              </w:rPr>
              <w:t>HZ</w:t>
            </w:r>
            <w:r>
              <w:rPr>
                <w:rFonts w:ascii="Cambria" w:hAnsi="Cambria"/>
                <w:szCs w:val="21"/>
                <w:lang w:val="ru-RU"/>
              </w:rPr>
              <w:t>/Гц;</w:t>
            </w:r>
          </w:p>
        </w:tc>
      </w:tr>
      <w:tr w:rsidR="00CC6BCE" w14:paraId="50B20DBB" w14:textId="77777777" w:rsidTr="002F13FE">
        <w:trPr>
          <w:gridAfter w:val="1"/>
          <w:wAfter w:w="9" w:type="dxa"/>
          <w:jc w:val="center"/>
        </w:trPr>
        <w:tc>
          <w:tcPr>
            <w:tcW w:w="3429" w:type="dxa"/>
            <w:shd w:val="clear" w:color="auto" w:fill="A6A6A6"/>
            <w:vAlign w:val="center"/>
          </w:tcPr>
          <w:p w14:paraId="5545B7A8" w14:textId="77777777" w:rsidR="00CC6BCE" w:rsidRDefault="00CC6BCE">
            <w:pPr>
              <w:adjustRightInd w:val="0"/>
              <w:jc w:val="center"/>
              <w:rPr>
                <w:rFonts w:ascii="Cambria" w:hAnsi="Cambria"/>
                <w:szCs w:val="21"/>
              </w:rPr>
            </w:pPr>
            <w:r>
              <w:rPr>
                <w:rFonts w:ascii="Cambria" w:hAnsi="Cambria" w:hint="eastAsia"/>
                <w:szCs w:val="21"/>
              </w:rPr>
              <w:t>Output voltage</w:t>
            </w:r>
          </w:p>
        </w:tc>
        <w:tc>
          <w:tcPr>
            <w:tcW w:w="11359" w:type="dxa"/>
            <w:gridSpan w:val="3"/>
            <w:tcBorders>
              <w:right w:val="single" w:sz="4" w:space="0" w:color="auto"/>
            </w:tcBorders>
          </w:tcPr>
          <w:p w14:paraId="5A92E6EE" w14:textId="1EF7BFD1" w:rsidR="00CC6BCE" w:rsidRDefault="00CC6BCE">
            <w:pPr>
              <w:widowControl/>
              <w:jc w:val="left"/>
              <w:rPr>
                <w:bCs/>
                <w:color w:val="000000" w:themeColor="text1"/>
                <w:szCs w:val="21"/>
              </w:rPr>
            </w:pPr>
            <w:r>
              <w:rPr>
                <w:szCs w:val="21"/>
                <w:lang w:val="ru-RU"/>
              </w:rPr>
              <w:t>□</w:t>
            </w:r>
            <w:r>
              <w:rPr>
                <w:szCs w:val="21"/>
                <w:lang w:val="ru-RU"/>
              </w:rPr>
              <w:t xml:space="preserve"> </w:t>
            </w:r>
            <w:r>
              <w:rPr>
                <w:rFonts w:eastAsia="SimSun"/>
                <w:szCs w:val="21"/>
              </w:rPr>
              <w:t>6</w:t>
            </w:r>
            <w:r>
              <w:rPr>
                <w:rFonts w:eastAsia="SimSun" w:hint="eastAsia"/>
                <w:szCs w:val="21"/>
              </w:rPr>
              <w:t>.</w:t>
            </w:r>
            <w:r>
              <w:rPr>
                <w:rFonts w:eastAsia="SimSun"/>
                <w:szCs w:val="21"/>
              </w:rPr>
              <w:t>6</w:t>
            </w:r>
            <w:r>
              <w:rPr>
                <w:rFonts w:ascii="Cambria" w:hAnsi="Cambria"/>
                <w:szCs w:val="21"/>
              </w:rPr>
              <w:t>KV</w:t>
            </w:r>
            <w:r>
              <w:rPr>
                <w:rFonts w:ascii="Cambria" w:hAnsi="Cambria"/>
                <w:szCs w:val="21"/>
                <w:lang w:val="ru-RU"/>
              </w:rPr>
              <w:t>/</w:t>
            </w:r>
            <w:proofErr w:type="spellStart"/>
            <w:r>
              <w:rPr>
                <w:rFonts w:ascii="Cambria" w:hAnsi="Cambria"/>
                <w:szCs w:val="21"/>
                <w:lang w:val="ru-RU"/>
              </w:rPr>
              <w:t>кВ</w:t>
            </w:r>
            <w:proofErr w:type="spellEnd"/>
          </w:p>
        </w:tc>
      </w:tr>
      <w:tr w:rsidR="00CC6BCE" w14:paraId="462A5816" w14:textId="77777777" w:rsidTr="00D361F7">
        <w:trPr>
          <w:gridAfter w:val="1"/>
          <w:wAfter w:w="9" w:type="dxa"/>
          <w:jc w:val="center"/>
        </w:trPr>
        <w:tc>
          <w:tcPr>
            <w:tcW w:w="3429" w:type="dxa"/>
            <w:shd w:val="clear" w:color="auto" w:fill="A6A6A6"/>
            <w:vAlign w:val="center"/>
          </w:tcPr>
          <w:p w14:paraId="59C58D88" w14:textId="77777777" w:rsidR="00CC6BCE" w:rsidRDefault="00CC6BCE">
            <w:pPr>
              <w:adjustRightInd w:val="0"/>
              <w:jc w:val="center"/>
              <w:rPr>
                <w:rFonts w:ascii="Cambria" w:hAnsi="Cambria"/>
                <w:szCs w:val="21"/>
                <w:lang w:val="ru-RU"/>
              </w:rPr>
            </w:pPr>
            <w:r>
              <w:rPr>
                <w:rFonts w:ascii="Cambria" w:hAnsi="Cambria"/>
                <w:szCs w:val="21"/>
              </w:rPr>
              <w:t>Supply</w:t>
            </w:r>
            <w:r>
              <w:rPr>
                <w:rFonts w:ascii="Cambria" w:hAnsi="Cambria"/>
                <w:szCs w:val="21"/>
                <w:lang w:val="ru-RU"/>
              </w:rPr>
              <w:t xml:space="preserve"> </w:t>
            </w:r>
            <w:r>
              <w:rPr>
                <w:rFonts w:ascii="Cambria" w:hAnsi="Cambria"/>
                <w:szCs w:val="21"/>
              </w:rPr>
              <w:t>Voltage</w:t>
            </w:r>
            <w:r>
              <w:rPr>
                <w:rFonts w:ascii="Cambria" w:hAnsi="Cambria"/>
                <w:szCs w:val="21"/>
                <w:lang w:val="ru-RU"/>
              </w:rPr>
              <w:t xml:space="preserve"> </w:t>
            </w:r>
            <w:r>
              <w:rPr>
                <w:rFonts w:ascii="Cambria" w:hAnsi="Cambria"/>
                <w:szCs w:val="21"/>
              </w:rPr>
              <w:t>and</w:t>
            </w:r>
            <w:r>
              <w:rPr>
                <w:rFonts w:ascii="Cambria" w:hAnsi="Cambria"/>
                <w:szCs w:val="21"/>
                <w:lang w:val="ru-RU"/>
              </w:rPr>
              <w:t xml:space="preserve"> </w:t>
            </w:r>
            <w:r>
              <w:rPr>
                <w:rFonts w:ascii="Cambria" w:hAnsi="Cambria"/>
                <w:szCs w:val="21"/>
              </w:rPr>
              <w:t>Capacity</w:t>
            </w:r>
            <w:r>
              <w:rPr>
                <w:rFonts w:ascii="Cambria" w:hAnsi="Cambria"/>
                <w:szCs w:val="21"/>
                <w:lang w:val="ru-RU"/>
              </w:rPr>
              <w:t xml:space="preserve"> /</w:t>
            </w:r>
          </w:p>
          <w:p w14:paraId="0AD38901" w14:textId="77777777" w:rsidR="00CC6BCE" w:rsidRDefault="00CC6BCE">
            <w:pPr>
              <w:adjustRightInd w:val="0"/>
              <w:jc w:val="center"/>
              <w:rPr>
                <w:rFonts w:ascii="Cambria" w:hAnsi="Cambria"/>
                <w:szCs w:val="21"/>
                <w:lang w:val="ru-RU"/>
              </w:rPr>
            </w:pPr>
            <w:r>
              <w:rPr>
                <w:rFonts w:ascii="Cambria" w:hAnsi="Cambria"/>
                <w:szCs w:val="21"/>
                <w:lang w:val="ru-RU"/>
              </w:rPr>
              <w:t>Напряжение и мощность источника питания</w:t>
            </w:r>
          </w:p>
        </w:tc>
        <w:tc>
          <w:tcPr>
            <w:tcW w:w="11359" w:type="dxa"/>
            <w:gridSpan w:val="3"/>
            <w:tcBorders>
              <w:right w:val="single" w:sz="4" w:space="0" w:color="auto"/>
            </w:tcBorders>
            <w:vAlign w:val="center"/>
          </w:tcPr>
          <w:p w14:paraId="149F8126" w14:textId="08D69F8D" w:rsidR="00CC6BCE" w:rsidRDefault="00CC6BCE" w:rsidP="00A76AA0">
            <w:pPr>
              <w:widowControl/>
              <w:jc w:val="left"/>
              <w:rPr>
                <w:rFonts w:ascii="Cambria" w:hAnsi="Cambria"/>
                <w:bCs/>
                <w:color w:val="FF0000"/>
                <w:szCs w:val="21"/>
              </w:rPr>
            </w:pPr>
            <w:r>
              <w:rPr>
                <w:szCs w:val="21"/>
                <w:lang w:val="ru-RU"/>
              </w:rPr>
              <w:t>□</w:t>
            </w:r>
            <w:r>
              <w:rPr>
                <w:szCs w:val="21"/>
                <w:lang w:val="ru-RU"/>
              </w:rPr>
              <w:t xml:space="preserve"> </w:t>
            </w:r>
            <w:r w:rsidRPr="00207719">
              <w:rPr>
                <w:rFonts w:ascii="Cambria" w:eastAsia="Arial" w:hAnsi="Cambria" w:cs="Arial"/>
                <w:color w:val="000000"/>
                <w:spacing w:val="-1"/>
                <w:szCs w:val="21"/>
                <w:lang w:val="ru-RU"/>
              </w:rPr>
              <w:t>220</w:t>
            </w:r>
            <w:r>
              <w:rPr>
                <w:rFonts w:ascii="Cambria" w:eastAsia="Arial" w:hAnsi="Cambria" w:cs="Arial"/>
                <w:color w:val="000000"/>
                <w:spacing w:val="-1"/>
                <w:szCs w:val="21"/>
              </w:rPr>
              <w:t>VDC</w:t>
            </w:r>
          </w:p>
        </w:tc>
      </w:tr>
      <w:tr w:rsidR="00CC6BCE" w14:paraId="13D22DF8" w14:textId="77777777" w:rsidTr="00B84952">
        <w:trPr>
          <w:gridAfter w:val="1"/>
          <w:wAfter w:w="9" w:type="dxa"/>
          <w:jc w:val="center"/>
        </w:trPr>
        <w:tc>
          <w:tcPr>
            <w:tcW w:w="3429" w:type="dxa"/>
            <w:shd w:val="clear" w:color="auto" w:fill="A6A6A6"/>
            <w:vAlign w:val="center"/>
          </w:tcPr>
          <w:p w14:paraId="61821031" w14:textId="77777777" w:rsidR="00CC6BCE" w:rsidRDefault="00CC6BCE">
            <w:pPr>
              <w:adjustRightInd w:val="0"/>
              <w:jc w:val="center"/>
              <w:rPr>
                <w:rFonts w:ascii="Cambria" w:hAnsi="Cambria"/>
                <w:szCs w:val="21"/>
              </w:rPr>
            </w:pPr>
            <w:r>
              <w:rPr>
                <w:rFonts w:ascii="Cambria" w:hAnsi="Cambria"/>
                <w:szCs w:val="21"/>
              </w:rPr>
              <w:t>Number of Power Unit of Each Phase /</w:t>
            </w:r>
          </w:p>
          <w:p w14:paraId="55B41D96" w14:textId="77777777" w:rsidR="00CC6BCE" w:rsidRDefault="00CC6BCE">
            <w:pPr>
              <w:adjustRightInd w:val="0"/>
              <w:jc w:val="center"/>
              <w:rPr>
                <w:rFonts w:ascii="Cambria" w:hAnsi="Cambria"/>
                <w:szCs w:val="21"/>
                <w:lang w:val="ru-RU"/>
              </w:rPr>
            </w:pPr>
            <w:r>
              <w:rPr>
                <w:rFonts w:ascii="Cambria" w:hAnsi="Cambria"/>
                <w:szCs w:val="21"/>
                <w:lang w:val="ru-RU"/>
              </w:rPr>
              <w:t>Количество силовых ячеек на каждую фазу</w:t>
            </w:r>
          </w:p>
        </w:tc>
        <w:tc>
          <w:tcPr>
            <w:tcW w:w="11359" w:type="dxa"/>
            <w:gridSpan w:val="3"/>
            <w:tcBorders>
              <w:right w:val="single" w:sz="4" w:space="0" w:color="auto"/>
            </w:tcBorders>
          </w:tcPr>
          <w:p w14:paraId="7C563F95" w14:textId="2371BEC5" w:rsidR="00CC6BCE" w:rsidRDefault="00CC6BCE">
            <w:pPr>
              <w:widowControl/>
              <w:jc w:val="left"/>
              <w:rPr>
                <w:rFonts w:ascii="Cambria" w:hAnsi="Cambria"/>
              </w:rPr>
            </w:pPr>
            <w:r>
              <w:rPr>
                <w:rFonts w:eastAsia="Arial"/>
                <w:szCs w:val="21"/>
              </w:rPr>
              <w:sym w:font="Wingdings 2" w:char="F035"/>
            </w:r>
            <w:r>
              <w:rPr>
                <w:rFonts w:ascii="Cambria" w:eastAsia="Arial" w:hAnsi="Cambria"/>
                <w:szCs w:val="21"/>
              </w:rPr>
              <w:t>3</w:t>
            </w:r>
            <w:r>
              <w:rPr>
                <w:rFonts w:ascii="Cambria" w:eastAsia="Arial" w:hAnsi="Cambria"/>
                <w:color w:val="000000" w:themeColor="text1"/>
                <w:szCs w:val="21"/>
              </w:rPr>
              <w:t>;</w:t>
            </w:r>
            <w:r>
              <w:rPr>
                <w:rFonts w:eastAsia="Arial"/>
                <w:szCs w:val="21"/>
              </w:rPr>
              <w:t xml:space="preserve"> </w:t>
            </w:r>
            <w:r>
              <w:rPr>
                <w:bCs/>
                <w:color w:val="000000" w:themeColor="text1"/>
                <w:szCs w:val="21"/>
              </w:rPr>
              <w:t>□</w:t>
            </w:r>
            <w:r>
              <w:rPr>
                <w:rFonts w:ascii="Cambria" w:eastAsia="Arial" w:hAnsi="Cambria"/>
                <w:color w:val="000000"/>
                <w:szCs w:val="21"/>
              </w:rPr>
              <w:t>5;</w:t>
            </w:r>
            <w:r>
              <w:rPr>
                <w:rFonts w:eastAsia="Arial"/>
                <w:szCs w:val="21"/>
              </w:rPr>
              <w:t xml:space="preserve"> </w:t>
            </w:r>
            <w:r>
              <w:rPr>
                <w:szCs w:val="21"/>
                <w:lang w:val="ru-RU"/>
              </w:rPr>
              <w:t>□</w:t>
            </w:r>
            <w:r>
              <w:rPr>
                <w:szCs w:val="21"/>
                <w:lang w:val="ru-RU"/>
              </w:rPr>
              <w:t xml:space="preserve"> </w:t>
            </w:r>
            <w:r>
              <w:rPr>
                <w:rFonts w:ascii="Cambria" w:eastAsia="Arial" w:hAnsi="Cambria"/>
                <w:color w:val="000000"/>
                <w:szCs w:val="21"/>
              </w:rPr>
              <w:t xml:space="preserve">6; </w:t>
            </w:r>
            <w:r>
              <w:rPr>
                <w:rFonts w:eastAsia="Arial"/>
                <w:szCs w:val="21"/>
              </w:rPr>
              <w:t>□</w:t>
            </w:r>
            <w:r>
              <w:rPr>
                <w:rFonts w:ascii="Cambria" w:eastAsia="Arial" w:hAnsi="Cambria"/>
                <w:color w:val="000000"/>
                <w:szCs w:val="21"/>
              </w:rPr>
              <w:t xml:space="preserve">8; </w:t>
            </w:r>
            <w:r>
              <w:rPr>
                <w:rFonts w:eastAsia="Arial"/>
                <w:color w:val="000000"/>
                <w:szCs w:val="21"/>
              </w:rPr>
              <w:t>□</w:t>
            </w:r>
            <w:r>
              <w:rPr>
                <w:rFonts w:ascii="Cambria" w:eastAsia="Arial" w:hAnsi="Cambria"/>
                <w:color w:val="000000"/>
                <w:szCs w:val="21"/>
              </w:rPr>
              <w:t>9;</w:t>
            </w:r>
          </w:p>
        </w:tc>
      </w:tr>
      <w:tr w:rsidR="00CC6BCE" w14:paraId="7362E58D" w14:textId="77777777" w:rsidTr="004B317D">
        <w:trPr>
          <w:gridAfter w:val="1"/>
          <w:wAfter w:w="9" w:type="dxa"/>
          <w:jc w:val="center"/>
        </w:trPr>
        <w:tc>
          <w:tcPr>
            <w:tcW w:w="3429" w:type="dxa"/>
            <w:shd w:val="clear" w:color="auto" w:fill="A6A6A6"/>
            <w:vAlign w:val="center"/>
          </w:tcPr>
          <w:p w14:paraId="013A39DF" w14:textId="77777777" w:rsidR="00CC6BCE" w:rsidRDefault="00CC6BCE">
            <w:pPr>
              <w:adjustRightInd w:val="0"/>
              <w:jc w:val="center"/>
              <w:rPr>
                <w:rFonts w:ascii="Cambria" w:hAnsi="Cambria"/>
                <w:szCs w:val="21"/>
                <w:lang w:val="ru-RU"/>
              </w:rPr>
            </w:pPr>
            <w:r>
              <w:rPr>
                <w:rFonts w:ascii="Cambria" w:hAnsi="Cambria"/>
                <w:szCs w:val="21"/>
              </w:rPr>
              <w:t>Input</w:t>
            </w:r>
            <w:r>
              <w:rPr>
                <w:rFonts w:ascii="Cambria" w:hAnsi="Cambria"/>
                <w:szCs w:val="21"/>
                <w:lang w:val="ru-RU"/>
              </w:rPr>
              <w:t xml:space="preserve"> </w:t>
            </w:r>
            <w:r>
              <w:rPr>
                <w:rFonts w:ascii="Cambria" w:hAnsi="Cambria"/>
                <w:szCs w:val="21"/>
              </w:rPr>
              <w:t>Power</w:t>
            </w:r>
            <w:r>
              <w:rPr>
                <w:rFonts w:ascii="Cambria" w:hAnsi="Cambria"/>
                <w:szCs w:val="21"/>
                <w:lang w:val="ru-RU"/>
              </w:rPr>
              <w:t xml:space="preserve"> </w:t>
            </w:r>
            <w:r>
              <w:rPr>
                <w:rFonts w:ascii="Cambria" w:hAnsi="Cambria"/>
                <w:szCs w:val="21"/>
              </w:rPr>
              <w:t>Factor</w:t>
            </w:r>
            <w:r>
              <w:rPr>
                <w:rFonts w:ascii="Cambria" w:hAnsi="Cambria"/>
                <w:szCs w:val="21"/>
                <w:lang w:val="ru-RU"/>
              </w:rPr>
              <w:t xml:space="preserve"> /</w:t>
            </w:r>
          </w:p>
          <w:p w14:paraId="31CACB06" w14:textId="77777777" w:rsidR="00CC6BCE" w:rsidRDefault="00CC6BCE">
            <w:pPr>
              <w:adjustRightInd w:val="0"/>
              <w:jc w:val="center"/>
              <w:rPr>
                <w:rFonts w:ascii="Cambria" w:hAnsi="Cambria"/>
                <w:szCs w:val="21"/>
                <w:lang w:val="ru-RU"/>
              </w:rPr>
            </w:pPr>
            <w:r>
              <w:rPr>
                <w:rFonts w:ascii="Cambria" w:hAnsi="Cambria"/>
                <w:szCs w:val="21"/>
                <w:lang w:val="ru-RU"/>
              </w:rPr>
              <w:t>Входной коэффициент мощности</w:t>
            </w:r>
          </w:p>
        </w:tc>
        <w:tc>
          <w:tcPr>
            <w:tcW w:w="11359" w:type="dxa"/>
            <w:gridSpan w:val="3"/>
            <w:tcBorders>
              <w:right w:val="single" w:sz="4" w:space="0" w:color="auto"/>
            </w:tcBorders>
          </w:tcPr>
          <w:p w14:paraId="326F2835" w14:textId="77777777" w:rsidR="00CC6BCE" w:rsidRDefault="00CC6BCE">
            <w:pPr>
              <w:adjustRightInd w:val="0"/>
              <w:rPr>
                <w:rFonts w:ascii="Cambria" w:hAnsi="Cambria"/>
                <w:szCs w:val="21"/>
                <w:lang w:val="ru-RU"/>
              </w:rPr>
            </w:pPr>
            <w:r>
              <w:rPr>
                <w:rFonts w:ascii="Cambria" w:hAnsi="Cambria"/>
                <w:szCs w:val="21"/>
                <w:lang w:val="ru-RU"/>
              </w:rPr>
              <w:t>&gt; 97% (</w:t>
            </w:r>
            <w:r>
              <w:rPr>
                <w:rFonts w:ascii="Cambria" w:hAnsi="Cambria"/>
                <w:szCs w:val="21"/>
              </w:rPr>
              <w:t>with</w:t>
            </w:r>
            <w:r>
              <w:rPr>
                <w:rFonts w:ascii="Cambria" w:hAnsi="Cambria"/>
                <w:szCs w:val="21"/>
                <w:lang w:val="ru-RU"/>
              </w:rPr>
              <w:t xml:space="preserve"> </w:t>
            </w:r>
            <w:r>
              <w:rPr>
                <w:rFonts w:ascii="Cambria" w:hAnsi="Cambria"/>
                <w:szCs w:val="21"/>
              </w:rPr>
              <w:t>full</w:t>
            </w:r>
            <w:r>
              <w:rPr>
                <w:rFonts w:ascii="Cambria" w:hAnsi="Cambria"/>
                <w:szCs w:val="21"/>
                <w:lang w:val="ru-RU"/>
              </w:rPr>
              <w:t xml:space="preserve"> </w:t>
            </w:r>
            <w:r>
              <w:rPr>
                <w:rFonts w:ascii="Cambria" w:hAnsi="Cambria"/>
                <w:szCs w:val="21"/>
              </w:rPr>
              <w:t>load</w:t>
            </w:r>
            <w:r>
              <w:rPr>
                <w:rFonts w:ascii="Cambria" w:hAnsi="Cambria"/>
                <w:szCs w:val="21"/>
                <w:lang w:val="ru-RU"/>
              </w:rPr>
              <w:t>/при полной нагрузке)</w:t>
            </w:r>
          </w:p>
          <w:p w14:paraId="7A5A4055" w14:textId="16BF6B27" w:rsidR="00CC6BCE" w:rsidRDefault="00CC6BCE">
            <w:pPr>
              <w:widowControl/>
              <w:jc w:val="left"/>
              <w:rPr>
                <w:rFonts w:ascii="Cambria" w:hAnsi="Cambria"/>
              </w:rPr>
            </w:pPr>
          </w:p>
        </w:tc>
      </w:tr>
      <w:tr w:rsidR="00CC6BCE" w14:paraId="6D9B3912" w14:textId="77777777" w:rsidTr="008D394E">
        <w:trPr>
          <w:gridAfter w:val="1"/>
          <w:wAfter w:w="9" w:type="dxa"/>
          <w:jc w:val="center"/>
        </w:trPr>
        <w:tc>
          <w:tcPr>
            <w:tcW w:w="3429" w:type="dxa"/>
            <w:shd w:val="clear" w:color="auto" w:fill="A6A6A6"/>
            <w:vAlign w:val="center"/>
          </w:tcPr>
          <w:p w14:paraId="340D48FC" w14:textId="77777777" w:rsidR="00CC6BCE" w:rsidRDefault="00CC6BCE">
            <w:pPr>
              <w:adjustRightInd w:val="0"/>
              <w:jc w:val="center"/>
              <w:rPr>
                <w:rFonts w:ascii="Cambria" w:hAnsi="Cambria"/>
                <w:szCs w:val="21"/>
                <w:lang w:val="ru-RU"/>
              </w:rPr>
            </w:pPr>
            <w:r>
              <w:rPr>
                <w:rFonts w:ascii="Cambria" w:hAnsi="Cambria"/>
                <w:szCs w:val="21"/>
              </w:rPr>
              <w:t>Efficiency</w:t>
            </w:r>
            <w:r>
              <w:rPr>
                <w:rFonts w:ascii="Cambria" w:hAnsi="Cambria"/>
                <w:szCs w:val="21"/>
                <w:lang w:val="ru-RU"/>
              </w:rPr>
              <w:t xml:space="preserve"> /</w:t>
            </w:r>
          </w:p>
          <w:p w14:paraId="7CB5C1A3" w14:textId="77777777" w:rsidR="00CC6BCE" w:rsidRDefault="00CC6BCE">
            <w:pPr>
              <w:adjustRightInd w:val="0"/>
              <w:jc w:val="center"/>
              <w:rPr>
                <w:rFonts w:ascii="Cambria" w:hAnsi="Cambria"/>
                <w:szCs w:val="21"/>
                <w:lang w:val="ru-RU"/>
              </w:rPr>
            </w:pPr>
            <w:r>
              <w:rPr>
                <w:rFonts w:ascii="Cambria" w:hAnsi="Cambria"/>
                <w:szCs w:val="21"/>
                <w:lang w:val="ru-RU"/>
              </w:rPr>
              <w:t>КПД</w:t>
            </w:r>
          </w:p>
        </w:tc>
        <w:tc>
          <w:tcPr>
            <w:tcW w:w="11359" w:type="dxa"/>
            <w:gridSpan w:val="3"/>
            <w:tcBorders>
              <w:right w:val="single" w:sz="4" w:space="0" w:color="auto"/>
            </w:tcBorders>
          </w:tcPr>
          <w:p w14:paraId="77A0C464" w14:textId="2573D00D" w:rsidR="00CC6BCE" w:rsidRDefault="00CC6BCE">
            <w:pPr>
              <w:widowControl/>
              <w:jc w:val="left"/>
              <w:rPr>
                <w:rFonts w:ascii="Cambria" w:hAnsi="Cambria"/>
              </w:rPr>
            </w:pPr>
            <w:r>
              <w:rPr>
                <w:rFonts w:ascii="Cambria" w:hAnsi="Cambria"/>
                <w:szCs w:val="21"/>
                <w:lang w:val="ru-RU"/>
              </w:rPr>
              <w:t>＞</w:t>
            </w:r>
            <w:r>
              <w:rPr>
                <w:rFonts w:ascii="Cambria" w:hAnsi="Cambria"/>
                <w:szCs w:val="21"/>
                <w:lang w:val="ru-RU"/>
              </w:rPr>
              <w:t>96% (</w:t>
            </w:r>
            <w:r>
              <w:rPr>
                <w:rFonts w:ascii="Cambria" w:hAnsi="Cambria"/>
                <w:szCs w:val="21"/>
              </w:rPr>
              <w:t>with</w:t>
            </w:r>
            <w:r>
              <w:rPr>
                <w:rFonts w:ascii="Cambria" w:hAnsi="Cambria"/>
                <w:szCs w:val="21"/>
                <w:lang w:val="ru-RU"/>
              </w:rPr>
              <w:t xml:space="preserve"> </w:t>
            </w:r>
            <w:r>
              <w:rPr>
                <w:rFonts w:ascii="Cambria" w:hAnsi="Cambria"/>
                <w:szCs w:val="21"/>
              </w:rPr>
              <w:t>full</w:t>
            </w:r>
            <w:r>
              <w:rPr>
                <w:rFonts w:ascii="Cambria" w:hAnsi="Cambria"/>
                <w:szCs w:val="21"/>
                <w:lang w:val="ru-RU"/>
              </w:rPr>
              <w:t xml:space="preserve"> </w:t>
            </w:r>
            <w:r>
              <w:rPr>
                <w:rFonts w:ascii="Cambria" w:hAnsi="Cambria"/>
                <w:szCs w:val="21"/>
              </w:rPr>
              <w:t>load</w:t>
            </w:r>
            <w:r>
              <w:rPr>
                <w:rFonts w:ascii="Cambria" w:hAnsi="Cambria"/>
                <w:szCs w:val="21"/>
                <w:lang w:val="ru-RU"/>
              </w:rPr>
              <w:t>/при полной нагрузке)</w:t>
            </w:r>
          </w:p>
        </w:tc>
      </w:tr>
      <w:tr w:rsidR="00CC6BCE" w14:paraId="704EB651" w14:textId="77777777" w:rsidTr="008513A5">
        <w:trPr>
          <w:gridAfter w:val="1"/>
          <w:wAfter w:w="9" w:type="dxa"/>
          <w:jc w:val="center"/>
        </w:trPr>
        <w:tc>
          <w:tcPr>
            <w:tcW w:w="3429" w:type="dxa"/>
            <w:shd w:val="clear" w:color="auto" w:fill="A6A6A6"/>
            <w:vAlign w:val="center"/>
          </w:tcPr>
          <w:p w14:paraId="76E95468" w14:textId="77777777" w:rsidR="00CC6BCE" w:rsidRDefault="00CC6BCE">
            <w:pPr>
              <w:adjustRightInd w:val="0"/>
              <w:jc w:val="center"/>
              <w:rPr>
                <w:rFonts w:ascii="Cambria" w:hAnsi="Cambria"/>
                <w:szCs w:val="21"/>
                <w:lang w:val="ru-RU"/>
              </w:rPr>
            </w:pPr>
            <w:r>
              <w:rPr>
                <w:rFonts w:ascii="Cambria" w:hAnsi="Cambria"/>
                <w:szCs w:val="21"/>
              </w:rPr>
              <w:t>Output Frequency</w:t>
            </w:r>
            <w:r>
              <w:rPr>
                <w:rFonts w:ascii="Cambria" w:hAnsi="Cambria"/>
                <w:szCs w:val="21"/>
                <w:lang w:val="ru-RU"/>
              </w:rPr>
              <w:t xml:space="preserve"> /</w:t>
            </w:r>
          </w:p>
          <w:p w14:paraId="70581722" w14:textId="77777777" w:rsidR="00CC6BCE" w:rsidRDefault="00CC6BCE">
            <w:pPr>
              <w:adjustRightInd w:val="0"/>
              <w:jc w:val="center"/>
              <w:rPr>
                <w:rFonts w:ascii="Cambria" w:hAnsi="Cambria"/>
                <w:szCs w:val="21"/>
                <w:lang w:val="ru-RU"/>
              </w:rPr>
            </w:pPr>
            <w:r>
              <w:rPr>
                <w:rFonts w:ascii="Cambria" w:hAnsi="Cambria"/>
                <w:szCs w:val="21"/>
                <w:lang w:val="ru-RU"/>
              </w:rPr>
              <w:t>Выходная частота</w:t>
            </w:r>
          </w:p>
        </w:tc>
        <w:tc>
          <w:tcPr>
            <w:tcW w:w="11359" w:type="dxa"/>
            <w:gridSpan w:val="3"/>
            <w:tcBorders>
              <w:right w:val="single" w:sz="4" w:space="0" w:color="auto"/>
            </w:tcBorders>
          </w:tcPr>
          <w:p w14:paraId="4DAE609B" w14:textId="77777777" w:rsidR="00CC6BCE" w:rsidRDefault="00CC6BCE">
            <w:pPr>
              <w:adjustRightInd w:val="0"/>
              <w:rPr>
                <w:rFonts w:ascii="Cambria" w:hAnsi="Cambria"/>
                <w:szCs w:val="21"/>
              </w:rPr>
            </w:pPr>
            <w:r>
              <w:rPr>
                <w:rFonts w:ascii="Cambria" w:hAnsi="Cambria"/>
                <w:szCs w:val="21"/>
              </w:rPr>
              <w:t>0</w:t>
            </w:r>
            <w:r>
              <w:rPr>
                <w:rFonts w:ascii="Cambria" w:hAnsi="Cambria"/>
                <w:szCs w:val="21"/>
              </w:rPr>
              <w:t>～</w:t>
            </w:r>
            <w:r>
              <w:rPr>
                <w:rFonts w:ascii="Cambria" w:hAnsi="Cambria"/>
                <w:szCs w:val="21"/>
              </w:rPr>
              <w:t>120Hz</w:t>
            </w:r>
            <w:r>
              <w:rPr>
                <w:rFonts w:ascii="Cambria" w:hAnsi="Cambria"/>
                <w:szCs w:val="21"/>
              </w:rPr>
              <w:t>（</w:t>
            </w:r>
            <w:r>
              <w:rPr>
                <w:rFonts w:ascii="Cambria" w:hAnsi="Cambria"/>
                <w:szCs w:val="21"/>
              </w:rPr>
              <w:t>continuously adjustable</w:t>
            </w:r>
            <w:r>
              <w:rPr>
                <w:rFonts w:ascii="Cambria" w:hAnsi="Cambria"/>
                <w:szCs w:val="21"/>
              </w:rPr>
              <w:t>）</w:t>
            </w:r>
            <w:r>
              <w:rPr>
                <w:rFonts w:ascii="Cambria" w:hAnsi="Cambria"/>
                <w:szCs w:val="21"/>
              </w:rPr>
              <w:t>/</w:t>
            </w:r>
          </w:p>
          <w:p w14:paraId="1DEB8B60" w14:textId="35BD07A1" w:rsidR="00CC6BCE" w:rsidRDefault="00CC6BCE">
            <w:pPr>
              <w:widowControl/>
              <w:jc w:val="left"/>
              <w:rPr>
                <w:rFonts w:ascii="Cambria" w:hAnsi="Cambria"/>
              </w:rPr>
            </w:pPr>
            <w:r>
              <w:rPr>
                <w:rFonts w:ascii="Cambria" w:hAnsi="Cambria"/>
                <w:szCs w:val="21"/>
                <w:lang w:val="ru-RU"/>
              </w:rPr>
              <w:t>0</w:t>
            </w:r>
            <w:r>
              <w:rPr>
                <w:rFonts w:ascii="Cambria" w:hAnsi="Cambria"/>
                <w:szCs w:val="21"/>
              </w:rPr>
              <w:t>～</w:t>
            </w:r>
            <w:r>
              <w:rPr>
                <w:rFonts w:ascii="Cambria" w:hAnsi="Cambria"/>
                <w:szCs w:val="21"/>
                <w:lang w:val="ru-RU"/>
              </w:rPr>
              <w:t>120Гц</w:t>
            </w:r>
            <w:r>
              <w:rPr>
                <w:rFonts w:ascii="Cambria" w:hAnsi="Cambria"/>
                <w:szCs w:val="21"/>
                <w:lang w:val="ru-RU"/>
              </w:rPr>
              <w:t>（</w:t>
            </w:r>
            <w:r>
              <w:rPr>
                <w:rFonts w:ascii="Cambria" w:hAnsi="Cambria"/>
                <w:szCs w:val="21"/>
                <w:lang w:val="ru-RU"/>
              </w:rPr>
              <w:t>с плавным регулированием</w:t>
            </w:r>
            <w:r>
              <w:rPr>
                <w:rFonts w:ascii="Cambria" w:hAnsi="Cambria"/>
                <w:szCs w:val="21"/>
                <w:lang w:val="ru-RU"/>
              </w:rPr>
              <w:t>）</w:t>
            </w:r>
          </w:p>
        </w:tc>
      </w:tr>
      <w:tr w:rsidR="00CC6BCE" w14:paraId="6586B0BB" w14:textId="77777777" w:rsidTr="006E68EC">
        <w:trPr>
          <w:gridAfter w:val="1"/>
          <w:wAfter w:w="9" w:type="dxa"/>
          <w:jc w:val="center"/>
        </w:trPr>
        <w:tc>
          <w:tcPr>
            <w:tcW w:w="3429" w:type="dxa"/>
            <w:shd w:val="clear" w:color="auto" w:fill="A6A6A6"/>
            <w:vAlign w:val="center"/>
          </w:tcPr>
          <w:p w14:paraId="16B53677" w14:textId="77777777" w:rsidR="00CC6BCE" w:rsidRDefault="00CC6BCE">
            <w:pPr>
              <w:adjustRightInd w:val="0"/>
              <w:jc w:val="center"/>
              <w:rPr>
                <w:rFonts w:ascii="Cambria" w:hAnsi="Cambria"/>
                <w:szCs w:val="21"/>
                <w:lang w:val="ru-RU"/>
              </w:rPr>
            </w:pPr>
            <w:r>
              <w:rPr>
                <w:rFonts w:ascii="Cambria" w:hAnsi="Cambria"/>
                <w:szCs w:val="21"/>
              </w:rPr>
              <w:t>Output Voltage</w:t>
            </w:r>
            <w:r>
              <w:rPr>
                <w:rFonts w:ascii="Cambria" w:hAnsi="Cambria"/>
                <w:szCs w:val="21"/>
                <w:lang w:val="ru-RU"/>
              </w:rPr>
              <w:t xml:space="preserve"> /</w:t>
            </w:r>
          </w:p>
          <w:p w14:paraId="40F74294" w14:textId="77777777" w:rsidR="00CC6BCE" w:rsidRDefault="00CC6BCE">
            <w:pPr>
              <w:adjustRightInd w:val="0"/>
              <w:jc w:val="center"/>
              <w:rPr>
                <w:rFonts w:ascii="Cambria" w:hAnsi="Cambria"/>
                <w:szCs w:val="21"/>
                <w:lang w:val="ru-RU"/>
              </w:rPr>
            </w:pPr>
            <w:r>
              <w:rPr>
                <w:rFonts w:ascii="Cambria" w:hAnsi="Cambria"/>
                <w:szCs w:val="21"/>
                <w:lang w:val="ru-RU"/>
              </w:rPr>
              <w:t>Выходное напряжение</w:t>
            </w:r>
          </w:p>
        </w:tc>
        <w:tc>
          <w:tcPr>
            <w:tcW w:w="11359" w:type="dxa"/>
            <w:gridSpan w:val="3"/>
            <w:tcBorders>
              <w:right w:val="single" w:sz="4" w:space="0" w:color="auto"/>
            </w:tcBorders>
          </w:tcPr>
          <w:p w14:paraId="5F51F090" w14:textId="0045D7DD" w:rsidR="00CC6BCE" w:rsidRDefault="00CC6BCE">
            <w:pPr>
              <w:widowControl/>
              <w:jc w:val="left"/>
              <w:rPr>
                <w:rFonts w:ascii="Cambria" w:hAnsi="Cambria"/>
              </w:rPr>
            </w:pPr>
            <w:r>
              <w:rPr>
                <w:rFonts w:ascii="Cambria" w:hAnsi="Cambria"/>
                <w:szCs w:val="21"/>
                <w:lang w:val="ru-RU"/>
              </w:rPr>
              <w:t>0</w:t>
            </w:r>
            <w:r>
              <w:rPr>
                <w:rFonts w:ascii="Cambria" w:hAnsi="Cambria"/>
                <w:szCs w:val="21"/>
              </w:rPr>
              <w:t>～</w:t>
            </w:r>
            <w:r>
              <w:rPr>
                <w:rFonts w:ascii="Cambria" w:hAnsi="Cambria"/>
                <w:szCs w:val="21"/>
              </w:rPr>
              <w:t>rated</w:t>
            </w:r>
            <w:r>
              <w:rPr>
                <w:rFonts w:ascii="Cambria" w:hAnsi="Cambria"/>
                <w:szCs w:val="21"/>
                <w:lang w:val="ru-RU"/>
              </w:rPr>
              <w:t xml:space="preserve"> </w:t>
            </w:r>
            <w:r>
              <w:rPr>
                <w:rFonts w:ascii="Cambria" w:hAnsi="Cambria"/>
                <w:szCs w:val="21"/>
              </w:rPr>
              <w:t>output</w:t>
            </w:r>
            <w:r>
              <w:rPr>
                <w:rFonts w:ascii="Cambria" w:hAnsi="Cambria"/>
                <w:szCs w:val="21"/>
                <w:lang w:val="ru-RU"/>
              </w:rPr>
              <w:t xml:space="preserve"> </w:t>
            </w:r>
            <w:r>
              <w:rPr>
                <w:rFonts w:ascii="Cambria" w:hAnsi="Cambria"/>
                <w:szCs w:val="21"/>
              </w:rPr>
              <w:t>voltage</w:t>
            </w:r>
            <w:r>
              <w:rPr>
                <w:rFonts w:ascii="Cambria" w:hAnsi="Cambria"/>
                <w:szCs w:val="21"/>
                <w:lang w:val="ru-RU"/>
              </w:rPr>
              <w:t>/номинальное выходное напряжение</w:t>
            </w:r>
          </w:p>
        </w:tc>
      </w:tr>
      <w:tr w:rsidR="00CC6BCE" w14:paraId="49198BE7" w14:textId="77777777" w:rsidTr="006F19DC">
        <w:trPr>
          <w:gridAfter w:val="1"/>
          <w:wAfter w:w="9" w:type="dxa"/>
          <w:jc w:val="center"/>
        </w:trPr>
        <w:tc>
          <w:tcPr>
            <w:tcW w:w="3429" w:type="dxa"/>
            <w:shd w:val="clear" w:color="auto" w:fill="A6A6A6"/>
            <w:vAlign w:val="center"/>
          </w:tcPr>
          <w:p w14:paraId="7B36EFC4" w14:textId="77777777" w:rsidR="00CC6BCE" w:rsidRDefault="00CC6BCE">
            <w:pPr>
              <w:adjustRightInd w:val="0"/>
              <w:jc w:val="center"/>
              <w:rPr>
                <w:rFonts w:ascii="Cambria" w:hAnsi="Cambria"/>
                <w:szCs w:val="21"/>
                <w:lang w:val="ru-RU"/>
              </w:rPr>
            </w:pPr>
            <w:r>
              <w:rPr>
                <w:rFonts w:ascii="Cambria" w:hAnsi="Cambria"/>
                <w:szCs w:val="21"/>
              </w:rPr>
              <w:t>Overload Capacity</w:t>
            </w:r>
            <w:r>
              <w:rPr>
                <w:rFonts w:ascii="Cambria" w:hAnsi="Cambria"/>
                <w:szCs w:val="21"/>
                <w:lang w:val="ru-RU"/>
              </w:rPr>
              <w:t xml:space="preserve"> /</w:t>
            </w:r>
          </w:p>
          <w:p w14:paraId="05991962" w14:textId="77777777" w:rsidR="00CC6BCE" w:rsidRDefault="00CC6BCE">
            <w:pPr>
              <w:adjustRightInd w:val="0"/>
              <w:jc w:val="center"/>
              <w:rPr>
                <w:rFonts w:ascii="Cambria" w:hAnsi="Cambria"/>
                <w:szCs w:val="21"/>
                <w:lang w:val="ru-RU"/>
              </w:rPr>
            </w:pPr>
            <w:r>
              <w:rPr>
                <w:rFonts w:ascii="Cambria" w:hAnsi="Cambria"/>
                <w:szCs w:val="21"/>
                <w:lang w:val="ru-RU"/>
              </w:rPr>
              <w:t>Перегрузочная способность</w:t>
            </w:r>
          </w:p>
        </w:tc>
        <w:tc>
          <w:tcPr>
            <w:tcW w:w="11359" w:type="dxa"/>
            <w:gridSpan w:val="3"/>
            <w:tcBorders>
              <w:right w:val="single" w:sz="4" w:space="0" w:color="auto"/>
            </w:tcBorders>
          </w:tcPr>
          <w:p w14:paraId="7421A08F" w14:textId="4CD86E85" w:rsidR="00CC6BCE" w:rsidRDefault="00CC6BCE">
            <w:pPr>
              <w:widowControl/>
              <w:jc w:val="left"/>
              <w:rPr>
                <w:rFonts w:ascii="Cambria" w:hAnsi="Cambria"/>
              </w:rPr>
            </w:pPr>
            <w:r>
              <w:rPr>
                <w:rFonts w:ascii="Cambria" w:hAnsi="Cambria"/>
              </w:rPr>
              <w:t>120% 120s, 150% 5s, 200% immediately to protect</w:t>
            </w:r>
          </w:p>
        </w:tc>
      </w:tr>
      <w:tr w:rsidR="00CC6BCE" w14:paraId="40F1AC45" w14:textId="77777777" w:rsidTr="00B66BC9">
        <w:trPr>
          <w:gridAfter w:val="1"/>
          <w:wAfter w:w="9" w:type="dxa"/>
          <w:jc w:val="center"/>
        </w:trPr>
        <w:tc>
          <w:tcPr>
            <w:tcW w:w="3429" w:type="dxa"/>
            <w:shd w:val="clear" w:color="auto" w:fill="A6A6A6"/>
            <w:vAlign w:val="center"/>
          </w:tcPr>
          <w:p w14:paraId="741903CB" w14:textId="77777777" w:rsidR="00CC6BCE" w:rsidRDefault="00CC6BCE">
            <w:pPr>
              <w:adjustRightInd w:val="0"/>
              <w:jc w:val="center"/>
              <w:rPr>
                <w:rFonts w:ascii="Cambria" w:hAnsi="Cambria"/>
                <w:szCs w:val="21"/>
                <w:lang w:val="ru-RU"/>
              </w:rPr>
            </w:pPr>
            <w:r>
              <w:rPr>
                <w:rFonts w:ascii="Cambria" w:hAnsi="Cambria"/>
                <w:szCs w:val="21"/>
              </w:rPr>
              <w:t>Control</w:t>
            </w:r>
            <w:r>
              <w:rPr>
                <w:rFonts w:ascii="Cambria" w:hAnsi="Cambria"/>
                <w:szCs w:val="21"/>
                <w:lang w:val="ru-RU"/>
              </w:rPr>
              <w:t xml:space="preserve"> </w:t>
            </w:r>
            <w:r>
              <w:rPr>
                <w:rFonts w:ascii="Cambria" w:hAnsi="Cambria"/>
                <w:szCs w:val="21"/>
              </w:rPr>
              <w:t>Interface</w:t>
            </w:r>
            <w:r>
              <w:rPr>
                <w:rFonts w:ascii="Cambria" w:hAnsi="Cambria"/>
                <w:szCs w:val="21"/>
                <w:lang w:val="ru-RU"/>
              </w:rPr>
              <w:t xml:space="preserve"> /</w:t>
            </w:r>
          </w:p>
          <w:p w14:paraId="7EB36BA4" w14:textId="77777777" w:rsidR="00CC6BCE" w:rsidRDefault="00CC6BCE">
            <w:pPr>
              <w:adjustRightInd w:val="0"/>
              <w:jc w:val="center"/>
              <w:rPr>
                <w:rFonts w:ascii="Cambria" w:hAnsi="Cambria"/>
                <w:szCs w:val="21"/>
                <w:lang w:val="ru-RU"/>
              </w:rPr>
            </w:pPr>
            <w:r>
              <w:rPr>
                <w:rFonts w:ascii="Cambria" w:hAnsi="Cambria"/>
                <w:szCs w:val="21"/>
                <w:lang w:val="ru-RU"/>
              </w:rPr>
              <w:t>Интерфейс устройства управления</w:t>
            </w:r>
          </w:p>
        </w:tc>
        <w:tc>
          <w:tcPr>
            <w:tcW w:w="11359" w:type="dxa"/>
            <w:gridSpan w:val="3"/>
            <w:tcBorders>
              <w:right w:val="single" w:sz="4" w:space="0" w:color="auto"/>
            </w:tcBorders>
          </w:tcPr>
          <w:p w14:paraId="40EC2876" w14:textId="77777777" w:rsidR="00CC6BCE" w:rsidRDefault="00CC6BCE">
            <w:pPr>
              <w:adjustRightInd w:val="0"/>
              <w:rPr>
                <w:rFonts w:ascii="Cambria" w:hAnsi="Cambria"/>
                <w:szCs w:val="21"/>
                <w:lang w:val="ru-RU"/>
              </w:rPr>
            </w:pPr>
            <w:r>
              <w:rPr>
                <w:rFonts w:ascii="Cambria" w:hAnsi="Cambria"/>
                <w:szCs w:val="21"/>
              </w:rPr>
              <w:t>Touchscreen</w:t>
            </w:r>
            <w:r>
              <w:rPr>
                <w:rFonts w:ascii="Cambria" w:hAnsi="Cambria"/>
                <w:szCs w:val="21"/>
                <w:lang w:val="ru-RU"/>
              </w:rPr>
              <w:t>,</w:t>
            </w:r>
          </w:p>
          <w:p w14:paraId="4B52C238" w14:textId="3ED8FC7A" w:rsidR="00CC6BCE" w:rsidRDefault="00CC6BCE">
            <w:pPr>
              <w:widowControl/>
              <w:jc w:val="left"/>
              <w:rPr>
                <w:rFonts w:ascii="Cambria" w:hAnsi="Cambria"/>
              </w:rPr>
            </w:pPr>
            <w:r>
              <w:rPr>
                <w:rFonts w:ascii="Cambria" w:hAnsi="Cambria"/>
                <w:szCs w:val="21"/>
                <w:lang w:val="ru-RU"/>
              </w:rPr>
              <w:t>Сенсорная панель</w:t>
            </w:r>
          </w:p>
        </w:tc>
      </w:tr>
      <w:tr w:rsidR="00CC6BCE" w14:paraId="455E637D" w14:textId="77777777" w:rsidTr="00BF46C1">
        <w:trPr>
          <w:gridAfter w:val="1"/>
          <w:wAfter w:w="9" w:type="dxa"/>
          <w:jc w:val="center"/>
        </w:trPr>
        <w:tc>
          <w:tcPr>
            <w:tcW w:w="3429" w:type="dxa"/>
            <w:shd w:val="clear" w:color="auto" w:fill="A6A6A6"/>
            <w:vAlign w:val="center"/>
          </w:tcPr>
          <w:p w14:paraId="126AA950" w14:textId="77777777" w:rsidR="00CC6BCE" w:rsidRDefault="00CC6BCE">
            <w:pPr>
              <w:adjustRightInd w:val="0"/>
              <w:jc w:val="center"/>
              <w:rPr>
                <w:rFonts w:ascii="Cambria" w:hAnsi="Cambria"/>
                <w:szCs w:val="21"/>
              </w:rPr>
            </w:pPr>
            <w:r>
              <w:rPr>
                <w:rFonts w:ascii="Cambria" w:hAnsi="Cambria"/>
                <w:szCs w:val="21"/>
              </w:rPr>
              <w:t>Acceleration/Deceleration Time /</w:t>
            </w:r>
          </w:p>
          <w:p w14:paraId="20EE182A" w14:textId="77777777" w:rsidR="00CC6BCE" w:rsidRDefault="00CC6BCE">
            <w:pPr>
              <w:adjustRightInd w:val="0"/>
              <w:jc w:val="center"/>
              <w:rPr>
                <w:rFonts w:ascii="Cambria" w:hAnsi="Cambria"/>
                <w:szCs w:val="21"/>
              </w:rPr>
            </w:pPr>
            <w:r>
              <w:rPr>
                <w:rFonts w:ascii="Cambria" w:hAnsi="Cambria"/>
                <w:szCs w:val="21"/>
                <w:lang w:val="ru-RU"/>
              </w:rPr>
              <w:t>Время</w:t>
            </w:r>
            <w:r>
              <w:rPr>
                <w:rFonts w:ascii="Cambria" w:hAnsi="Cambria"/>
                <w:szCs w:val="21"/>
              </w:rPr>
              <w:t xml:space="preserve"> </w:t>
            </w:r>
            <w:r>
              <w:rPr>
                <w:rFonts w:ascii="Cambria" w:hAnsi="Cambria"/>
                <w:szCs w:val="21"/>
                <w:lang w:val="ru-RU"/>
              </w:rPr>
              <w:t>разгона</w:t>
            </w:r>
            <w:r>
              <w:rPr>
                <w:rFonts w:ascii="Cambria" w:hAnsi="Cambria"/>
                <w:szCs w:val="21"/>
              </w:rPr>
              <w:t>/</w:t>
            </w:r>
            <w:r>
              <w:rPr>
                <w:rFonts w:ascii="Cambria" w:hAnsi="Cambria"/>
                <w:szCs w:val="21"/>
                <w:lang w:val="ru-RU"/>
              </w:rPr>
              <w:t>торможения</w:t>
            </w:r>
          </w:p>
        </w:tc>
        <w:tc>
          <w:tcPr>
            <w:tcW w:w="11359" w:type="dxa"/>
            <w:gridSpan w:val="3"/>
            <w:tcBorders>
              <w:right w:val="single" w:sz="4" w:space="0" w:color="auto"/>
            </w:tcBorders>
          </w:tcPr>
          <w:p w14:paraId="19246FE9" w14:textId="77777777" w:rsidR="00CC6BCE" w:rsidRDefault="00CC6BCE">
            <w:pPr>
              <w:adjustRightInd w:val="0"/>
              <w:rPr>
                <w:rFonts w:ascii="Cambria" w:hAnsi="Cambria"/>
                <w:szCs w:val="21"/>
                <w:lang w:val="ru-RU"/>
              </w:rPr>
            </w:pPr>
            <w:r>
              <w:rPr>
                <w:rFonts w:ascii="Cambria" w:hAnsi="Cambria"/>
                <w:szCs w:val="21"/>
                <w:lang w:val="ru-RU"/>
              </w:rPr>
              <w:t>0.1</w:t>
            </w:r>
            <w:r>
              <w:rPr>
                <w:rFonts w:ascii="Cambria" w:hAnsi="Cambria"/>
                <w:szCs w:val="21"/>
              </w:rPr>
              <w:t>～</w:t>
            </w:r>
            <w:r>
              <w:rPr>
                <w:rFonts w:ascii="Cambria" w:hAnsi="Cambria"/>
                <w:szCs w:val="21"/>
                <w:lang w:val="ru-RU"/>
              </w:rPr>
              <w:t>3600</w:t>
            </w:r>
            <w:r>
              <w:rPr>
                <w:rFonts w:ascii="Cambria" w:hAnsi="Cambria"/>
                <w:szCs w:val="21"/>
              </w:rPr>
              <w:t>s</w:t>
            </w:r>
            <w:r>
              <w:rPr>
                <w:rFonts w:ascii="Cambria" w:hAnsi="Cambria"/>
                <w:szCs w:val="21"/>
                <w:lang w:val="ru-RU"/>
              </w:rPr>
              <w:t xml:space="preserve"> </w:t>
            </w:r>
            <w:r>
              <w:rPr>
                <w:rFonts w:ascii="Cambria" w:hAnsi="Cambria"/>
                <w:szCs w:val="21"/>
              </w:rPr>
              <w:t>configurable</w:t>
            </w:r>
            <w:r>
              <w:rPr>
                <w:rFonts w:ascii="Cambria" w:hAnsi="Cambria"/>
                <w:szCs w:val="21"/>
                <w:lang w:val="ru-RU"/>
              </w:rPr>
              <w:t xml:space="preserve"> /</w:t>
            </w:r>
          </w:p>
          <w:p w14:paraId="1B9BDC47" w14:textId="25E5F10C" w:rsidR="00CC6BCE" w:rsidRDefault="00CC6BCE">
            <w:pPr>
              <w:widowControl/>
              <w:jc w:val="left"/>
              <w:rPr>
                <w:rFonts w:ascii="Cambria" w:hAnsi="Cambria"/>
              </w:rPr>
            </w:pPr>
            <w:r>
              <w:rPr>
                <w:rFonts w:ascii="Cambria" w:hAnsi="Cambria"/>
                <w:szCs w:val="21"/>
                <w:lang w:val="ru-RU"/>
              </w:rPr>
              <w:t xml:space="preserve">0.1 </w:t>
            </w:r>
            <w:r>
              <w:rPr>
                <w:rFonts w:ascii="Cambria" w:hAnsi="Cambria"/>
                <w:szCs w:val="21"/>
              </w:rPr>
              <w:t>～</w:t>
            </w:r>
            <w:r>
              <w:rPr>
                <w:rFonts w:ascii="Cambria" w:hAnsi="Cambria"/>
                <w:szCs w:val="21"/>
                <w:lang w:val="ru-RU"/>
              </w:rPr>
              <w:t>3600 сек. по выбору</w:t>
            </w:r>
          </w:p>
        </w:tc>
      </w:tr>
      <w:tr w:rsidR="004B29D0" w14:paraId="34636C67" w14:textId="77777777" w:rsidTr="0058184B">
        <w:trPr>
          <w:gridAfter w:val="1"/>
          <w:wAfter w:w="9" w:type="dxa"/>
          <w:jc w:val="center"/>
        </w:trPr>
        <w:tc>
          <w:tcPr>
            <w:tcW w:w="3429" w:type="dxa"/>
            <w:shd w:val="clear" w:color="auto" w:fill="A6A6A6"/>
            <w:vAlign w:val="center"/>
          </w:tcPr>
          <w:p w14:paraId="511B8821" w14:textId="77777777" w:rsidR="004B29D0" w:rsidRDefault="004B29D0">
            <w:pPr>
              <w:adjustRightInd w:val="0"/>
              <w:jc w:val="center"/>
              <w:rPr>
                <w:rFonts w:ascii="Cambria" w:hAnsi="Cambria"/>
                <w:szCs w:val="21"/>
                <w:lang w:val="ru-RU"/>
              </w:rPr>
            </w:pPr>
            <w:r>
              <w:rPr>
                <w:rFonts w:ascii="Cambria" w:hAnsi="Cambria"/>
                <w:szCs w:val="21"/>
              </w:rPr>
              <w:lastRenderedPageBreak/>
              <w:t>Control Method</w:t>
            </w:r>
            <w:r>
              <w:rPr>
                <w:rFonts w:ascii="Cambria" w:hAnsi="Cambria"/>
                <w:szCs w:val="21"/>
                <w:lang w:val="ru-RU"/>
              </w:rPr>
              <w:t>/</w:t>
            </w:r>
          </w:p>
          <w:p w14:paraId="28422C09" w14:textId="77777777" w:rsidR="004B29D0" w:rsidRDefault="004B29D0">
            <w:pPr>
              <w:adjustRightInd w:val="0"/>
              <w:jc w:val="center"/>
              <w:rPr>
                <w:rFonts w:ascii="Cambria" w:hAnsi="Cambria"/>
                <w:szCs w:val="21"/>
                <w:lang w:val="ru-RU"/>
              </w:rPr>
            </w:pPr>
            <w:r>
              <w:rPr>
                <w:rFonts w:ascii="Cambria" w:hAnsi="Cambria"/>
                <w:szCs w:val="21"/>
                <w:lang w:val="ru-RU"/>
              </w:rPr>
              <w:t>Способ управления</w:t>
            </w:r>
          </w:p>
        </w:tc>
        <w:tc>
          <w:tcPr>
            <w:tcW w:w="11359" w:type="dxa"/>
            <w:gridSpan w:val="3"/>
            <w:tcBorders>
              <w:right w:val="single" w:sz="4" w:space="0" w:color="auto"/>
            </w:tcBorders>
          </w:tcPr>
          <w:p w14:paraId="28B149A8" w14:textId="2D5A55AB" w:rsidR="004B29D0" w:rsidRDefault="004B29D0">
            <w:pPr>
              <w:widowControl/>
              <w:jc w:val="left"/>
              <w:rPr>
                <w:rFonts w:ascii="Cambria" w:hAnsi="Cambria"/>
              </w:rPr>
            </w:pPr>
            <w:r>
              <w:rPr>
                <w:rFonts w:ascii="Cambria" w:hAnsi="Cambria"/>
              </w:rPr>
              <w:t>V</w:t>
            </w:r>
            <w:r>
              <w:rPr>
                <w:rFonts w:ascii="Cambria" w:hAnsi="Cambria"/>
                <w:lang w:val="ru-RU"/>
              </w:rPr>
              <w:t>/</w:t>
            </w:r>
            <w:proofErr w:type="spellStart"/>
            <w:r>
              <w:rPr>
                <w:rFonts w:ascii="Cambria" w:hAnsi="Cambria"/>
              </w:rPr>
              <w:t>Fcontrol</w:t>
            </w:r>
            <w:proofErr w:type="spellEnd"/>
            <w:r>
              <w:rPr>
                <w:rFonts w:ascii="Cambria" w:hAnsi="Cambria"/>
                <w:lang w:val="ru-RU"/>
              </w:rPr>
              <w:t>,</w:t>
            </w:r>
            <w:r>
              <w:rPr>
                <w:rFonts w:ascii="Cambria" w:hAnsi="Cambria"/>
              </w:rPr>
              <w:t>with</w:t>
            </w:r>
            <w:r>
              <w:rPr>
                <w:rFonts w:ascii="Cambria" w:hAnsi="Cambria"/>
                <w:lang w:val="ru-RU"/>
              </w:rPr>
              <w:t xml:space="preserve"> </w:t>
            </w:r>
            <w:r>
              <w:rPr>
                <w:rFonts w:ascii="Cambria" w:hAnsi="Cambria"/>
              </w:rPr>
              <w:t>selectable</w:t>
            </w:r>
            <w:r>
              <w:rPr>
                <w:rFonts w:ascii="Cambria" w:hAnsi="Cambria"/>
                <w:lang w:val="ru-RU"/>
              </w:rPr>
              <w:t xml:space="preserve"> </w:t>
            </w:r>
            <w:r>
              <w:rPr>
                <w:rFonts w:ascii="Cambria" w:hAnsi="Cambria"/>
              </w:rPr>
              <w:t>V</w:t>
            </w:r>
            <w:r>
              <w:rPr>
                <w:rFonts w:ascii="Cambria" w:hAnsi="Cambria"/>
                <w:lang w:val="ru-RU"/>
              </w:rPr>
              <w:t>/</w:t>
            </w:r>
            <w:r>
              <w:rPr>
                <w:rFonts w:ascii="Cambria" w:hAnsi="Cambria"/>
              </w:rPr>
              <w:t>F</w:t>
            </w:r>
            <w:r>
              <w:rPr>
                <w:rFonts w:ascii="Cambria" w:hAnsi="Cambria"/>
                <w:lang w:val="ru-RU"/>
              </w:rPr>
              <w:t xml:space="preserve"> </w:t>
            </w:r>
            <w:r>
              <w:rPr>
                <w:rFonts w:ascii="Cambria" w:hAnsi="Cambria"/>
              </w:rPr>
              <w:t>curves</w:t>
            </w:r>
            <w:r>
              <w:rPr>
                <w:rFonts w:ascii="Cambria" w:hAnsi="Cambria"/>
                <w:lang w:val="ru-RU"/>
              </w:rPr>
              <w:t xml:space="preserve"> /</w:t>
            </w:r>
            <w:proofErr w:type="spellStart"/>
            <w:r>
              <w:rPr>
                <w:rFonts w:ascii="Cambria" w:hAnsi="Cambria"/>
              </w:rPr>
              <w:t>Sensorless</w:t>
            </w:r>
            <w:proofErr w:type="spellEnd"/>
            <w:r>
              <w:rPr>
                <w:rFonts w:ascii="Cambria" w:hAnsi="Cambria"/>
                <w:lang w:val="ru-RU"/>
              </w:rPr>
              <w:t xml:space="preserve"> </w:t>
            </w:r>
            <w:r>
              <w:rPr>
                <w:rFonts w:ascii="Cambria" w:hAnsi="Cambria"/>
              </w:rPr>
              <w:t>vector</w:t>
            </w:r>
            <w:r>
              <w:rPr>
                <w:rFonts w:ascii="Cambria" w:hAnsi="Cambria"/>
                <w:lang w:val="ru-RU"/>
              </w:rPr>
              <w:t xml:space="preserve"> </w:t>
            </w:r>
            <w:r>
              <w:rPr>
                <w:rFonts w:ascii="Cambria" w:hAnsi="Cambria"/>
              </w:rPr>
              <w:t>control</w:t>
            </w:r>
            <w:r>
              <w:rPr>
                <w:rFonts w:ascii="Cambria" w:hAnsi="Cambria"/>
                <w:lang w:val="ru-RU"/>
              </w:rPr>
              <w:t xml:space="preserve"> </w:t>
            </w:r>
            <w:r>
              <w:rPr>
                <w:rFonts w:ascii="Cambria" w:hAnsi="Cambria"/>
                <w:spacing w:val="-2"/>
                <w:lang w:val="ru-RU"/>
              </w:rPr>
              <w:t xml:space="preserve">Управление </w:t>
            </w:r>
            <w:r>
              <w:rPr>
                <w:rFonts w:ascii="Cambria" w:hAnsi="Cambria"/>
                <w:lang w:val="ru-RU"/>
              </w:rPr>
              <w:t xml:space="preserve">напряжением/частотой, с возможностью выбора </w:t>
            </w:r>
            <w:r>
              <w:rPr>
                <w:rFonts w:ascii="Cambria" w:hAnsi="Cambria"/>
                <w:spacing w:val="-2"/>
                <w:lang w:val="ru-RU"/>
              </w:rPr>
              <w:t>кривых напряжения/частоты, векторное управление без датчика</w:t>
            </w:r>
          </w:p>
        </w:tc>
      </w:tr>
      <w:tr w:rsidR="004B29D0" w14:paraId="4D532DE3" w14:textId="77777777" w:rsidTr="000F755F">
        <w:trPr>
          <w:gridAfter w:val="1"/>
          <w:wAfter w:w="9" w:type="dxa"/>
          <w:jc w:val="center"/>
        </w:trPr>
        <w:tc>
          <w:tcPr>
            <w:tcW w:w="3429" w:type="dxa"/>
            <w:shd w:val="clear" w:color="auto" w:fill="A6A6A6"/>
            <w:vAlign w:val="center"/>
          </w:tcPr>
          <w:p w14:paraId="65427200" w14:textId="77777777" w:rsidR="004B29D0" w:rsidRDefault="004B29D0">
            <w:pPr>
              <w:adjustRightInd w:val="0"/>
              <w:jc w:val="center"/>
              <w:rPr>
                <w:rFonts w:ascii="Cambria" w:hAnsi="Cambria"/>
                <w:szCs w:val="21"/>
                <w:lang w:val="ru-RU"/>
              </w:rPr>
            </w:pPr>
            <w:r>
              <w:rPr>
                <w:rFonts w:ascii="Cambria" w:hAnsi="Cambria"/>
                <w:szCs w:val="21"/>
              </w:rPr>
              <w:t>High</w:t>
            </w:r>
            <w:r>
              <w:rPr>
                <w:rFonts w:ascii="Cambria" w:hAnsi="Cambria"/>
                <w:szCs w:val="21"/>
                <w:lang w:val="ru-RU"/>
              </w:rPr>
              <w:t>/</w:t>
            </w:r>
            <w:r>
              <w:rPr>
                <w:rFonts w:ascii="Cambria" w:hAnsi="Cambria"/>
                <w:szCs w:val="21"/>
              </w:rPr>
              <w:t>Low</w:t>
            </w:r>
            <w:r>
              <w:rPr>
                <w:rFonts w:ascii="Cambria" w:hAnsi="Cambria"/>
                <w:szCs w:val="21"/>
                <w:lang w:val="ru-RU"/>
              </w:rPr>
              <w:t xml:space="preserve"> </w:t>
            </w:r>
            <w:r>
              <w:rPr>
                <w:rFonts w:ascii="Cambria" w:hAnsi="Cambria"/>
                <w:szCs w:val="21"/>
              </w:rPr>
              <w:t>Voltage</w:t>
            </w:r>
            <w:r>
              <w:rPr>
                <w:rFonts w:ascii="Cambria" w:hAnsi="Cambria"/>
                <w:szCs w:val="21"/>
                <w:lang w:val="ru-RU"/>
              </w:rPr>
              <w:t xml:space="preserve"> </w:t>
            </w:r>
            <w:r>
              <w:rPr>
                <w:rFonts w:ascii="Cambria" w:hAnsi="Cambria"/>
                <w:szCs w:val="21"/>
              </w:rPr>
              <w:t>Isolation</w:t>
            </w:r>
            <w:r>
              <w:rPr>
                <w:rFonts w:ascii="Cambria" w:hAnsi="Cambria"/>
                <w:szCs w:val="21"/>
                <w:lang w:val="ru-RU"/>
              </w:rPr>
              <w:t>/</w:t>
            </w:r>
          </w:p>
          <w:p w14:paraId="411C47E3" w14:textId="77777777" w:rsidR="004B29D0" w:rsidRDefault="004B29D0">
            <w:pPr>
              <w:adjustRightInd w:val="0"/>
              <w:jc w:val="center"/>
              <w:rPr>
                <w:rFonts w:ascii="Cambria" w:hAnsi="Cambria"/>
                <w:szCs w:val="21"/>
                <w:lang w:val="ru-RU"/>
              </w:rPr>
            </w:pPr>
            <w:r>
              <w:rPr>
                <w:rFonts w:ascii="Cambria" w:hAnsi="Cambria"/>
                <w:szCs w:val="21"/>
                <w:lang w:val="ru-RU"/>
              </w:rPr>
              <w:t>Изоляция высокого/низкого напряжения</w:t>
            </w:r>
          </w:p>
        </w:tc>
        <w:tc>
          <w:tcPr>
            <w:tcW w:w="11359" w:type="dxa"/>
            <w:gridSpan w:val="3"/>
            <w:tcBorders>
              <w:right w:val="single" w:sz="4" w:space="0" w:color="auto"/>
            </w:tcBorders>
          </w:tcPr>
          <w:p w14:paraId="0B407F47" w14:textId="77777777" w:rsidR="004B29D0" w:rsidRDefault="004B29D0">
            <w:pPr>
              <w:adjustRightInd w:val="0"/>
              <w:rPr>
                <w:rFonts w:ascii="Cambria" w:hAnsi="Cambria"/>
                <w:szCs w:val="21"/>
                <w:lang w:val="ru-RU"/>
              </w:rPr>
            </w:pPr>
            <w:r>
              <w:rPr>
                <w:rFonts w:ascii="Cambria" w:hAnsi="Cambria"/>
                <w:szCs w:val="21"/>
              </w:rPr>
              <w:t>Fiber</w:t>
            </w:r>
            <w:r>
              <w:rPr>
                <w:rFonts w:ascii="Cambria" w:hAnsi="Cambria"/>
                <w:szCs w:val="21"/>
                <w:lang w:val="ru-RU"/>
              </w:rPr>
              <w:t xml:space="preserve"> </w:t>
            </w:r>
            <w:r>
              <w:rPr>
                <w:rFonts w:ascii="Cambria" w:hAnsi="Cambria"/>
                <w:szCs w:val="21"/>
              </w:rPr>
              <w:t>optic</w:t>
            </w:r>
            <w:r>
              <w:rPr>
                <w:rFonts w:ascii="Cambria" w:hAnsi="Cambria"/>
                <w:szCs w:val="21"/>
                <w:lang w:val="ru-RU"/>
              </w:rPr>
              <w:t xml:space="preserve"> </w:t>
            </w:r>
            <w:r>
              <w:rPr>
                <w:rFonts w:ascii="Cambria" w:hAnsi="Cambria"/>
                <w:szCs w:val="21"/>
              </w:rPr>
              <w:t>isolation</w:t>
            </w:r>
            <w:r>
              <w:rPr>
                <w:rFonts w:ascii="Cambria" w:hAnsi="Cambria"/>
                <w:szCs w:val="21"/>
                <w:lang w:val="ru-RU"/>
              </w:rPr>
              <w:t xml:space="preserve"> /</w:t>
            </w:r>
          </w:p>
          <w:p w14:paraId="1C038006" w14:textId="445F7D6A" w:rsidR="004B29D0" w:rsidRDefault="004B29D0">
            <w:pPr>
              <w:widowControl/>
              <w:jc w:val="left"/>
              <w:rPr>
                <w:rFonts w:ascii="Cambria" w:hAnsi="Cambria"/>
              </w:rPr>
            </w:pPr>
            <w:r>
              <w:rPr>
                <w:rFonts w:ascii="Cambria" w:hAnsi="Cambria"/>
                <w:szCs w:val="21"/>
                <w:lang w:val="ru-RU"/>
              </w:rPr>
              <w:t>Волоконно-оптическая изоляция</w:t>
            </w:r>
          </w:p>
        </w:tc>
      </w:tr>
      <w:tr w:rsidR="004B29D0" w14:paraId="3D348180" w14:textId="77777777" w:rsidTr="00F455FB">
        <w:trPr>
          <w:gridAfter w:val="1"/>
          <w:wAfter w:w="9" w:type="dxa"/>
          <w:jc w:val="center"/>
        </w:trPr>
        <w:tc>
          <w:tcPr>
            <w:tcW w:w="3429" w:type="dxa"/>
            <w:shd w:val="clear" w:color="auto" w:fill="A6A6A6"/>
            <w:vAlign w:val="center"/>
          </w:tcPr>
          <w:p w14:paraId="0B1430CA" w14:textId="77777777" w:rsidR="004B29D0" w:rsidRDefault="004B29D0">
            <w:pPr>
              <w:adjustRightInd w:val="0"/>
              <w:jc w:val="center"/>
              <w:rPr>
                <w:rFonts w:ascii="Cambria" w:hAnsi="Cambria"/>
                <w:szCs w:val="21"/>
                <w:lang w:val="ru-RU"/>
              </w:rPr>
            </w:pPr>
            <w:r>
              <w:rPr>
                <w:rFonts w:ascii="Cambria" w:hAnsi="Cambria"/>
                <w:szCs w:val="21"/>
              </w:rPr>
              <w:t>Communication</w:t>
            </w:r>
            <w:r>
              <w:rPr>
                <w:rFonts w:ascii="Cambria" w:hAnsi="Cambria"/>
                <w:szCs w:val="21"/>
                <w:lang w:val="ru-RU"/>
              </w:rPr>
              <w:t xml:space="preserve"> /</w:t>
            </w:r>
          </w:p>
          <w:p w14:paraId="20A06843" w14:textId="77777777" w:rsidR="004B29D0" w:rsidRDefault="004B29D0">
            <w:pPr>
              <w:adjustRightInd w:val="0"/>
              <w:jc w:val="center"/>
              <w:rPr>
                <w:rFonts w:ascii="Cambria" w:hAnsi="Cambria"/>
                <w:szCs w:val="21"/>
                <w:lang w:val="ru-RU"/>
              </w:rPr>
            </w:pPr>
            <w:r>
              <w:rPr>
                <w:rFonts w:ascii="Cambria" w:hAnsi="Cambria"/>
                <w:szCs w:val="21"/>
                <w:lang w:val="ru-RU"/>
              </w:rPr>
              <w:t>Канал связи</w:t>
            </w:r>
          </w:p>
        </w:tc>
        <w:tc>
          <w:tcPr>
            <w:tcW w:w="11359" w:type="dxa"/>
            <w:gridSpan w:val="3"/>
            <w:tcBorders>
              <w:right w:val="single" w:sz="4" w:space="0" w:color="auto"/>
            </w:tcBorders>
          </w:tcPr>
          <w:p w14:paraId="4837CCF4" w14:textId="77777777" w:rsidR="004B29D0" w:rsidRDefault="004B29D0">
            <w:pPr>
              <w:adjustRightInd w:val="0"/>
              <w:rPr>
                <w:rFonts w:ascii="Cambria" w:hAnsi="Cambria"/>
                <w:szCs w:val="21"/>
              </w:rPr>
            </w:pPr>
            <w:r>
              <w:rPr>
                <w:rFonts w:ascii="Cambria" w:hAnsi="Cambria"/>
                <w:szCs w:val="21"/>
              </w:rPr>
              <w:t>RS485 port, Modbus protocol supported /</w:t>
            </w:r>
          </w:p>
          <w:p w14:paraId="41F3B35B" w14:textId="1FBE8F79" w:rsidR="004B29D0" w:rsidRDefault="004B29D0">
            <w:pPr>
              <w:widowControl/>
              <w:jc w:val="left"/>
              <w:rPr>
                <w:rFonts w:ascii="Cambria" w:hAnsi="Cambria"/>
              </w:rPr>
            </w:pPr>
            <w:r>
              <w:rPr>
                <w:rFonts w:ascii="Cambria" w:hAnsi="Cambria"/>
                <w:szCs w:val="21"/>
                <w:lang w:val="ru-RU"/>
              </w:rPr>
              <w:t xml:space="preserve">Порт внешнего модема, поддержка протокола </w:t>
            </w:r>
            <w:r>
              <w:rPr>
                <w:rFonts w:ascii="Cambria" w:hAnsi="Cambria"/>
                <w:szCs w:val="21"/>
              </w:rPr>
              <w:t>Modbus</w:t>
            </w:r>
          </w:p>
        </w:tc>
      </w:tr>
      <w:tr w:rsidR="004B29D0" w14:paraId="3D04C4C4" w14:textId="77777777" w:rsidTr="001B6342">
        <w:trPr>
          <w:gridAfter w:val="1"/>
          <w:wAfter w:w="9" w:type="dxa"/>
          <w:jc w:val="center"/>
        </w:trPr>
        <w:tc>
          <w:tcPr>
            <w:tcW w:w="3429" w:type="dxa"/>
            <w:shd w:val="clear" w:color="auto" w:fill="A6A6A6"/>
            <w:vAlign w:val="center"/>
          </w:tcPr>
          <w:p w14:paraId="2258E45E" w14:textId="77777777" w:rsidR="004B29D0" w:rsidRDefault="004B29D0">
            <w:pPr>
              <w:adjustRightInd w:val="0"/>
              <w:jc w:val="center"/>
              <w:rPr>
                <w:rFonts w:ascii="Cambria" w:hAnsi="Cambria"/>
                <w:szCs w:val="21"/>
                <w:lang w:val="ru-RU"/>
              </w:rPr>
            </w:pPr>
            <w:r>
              <w:rPr>
                <w:rFonts w:ascii="Cambria" w:hAnsi="Cambria"/>
                <w:szCs w:val="21"/>
              </w:rPr>
              <w:t>Digital Input</w:t>
            </w:r>
            <w:r>
              <w:rPr>
                <w:rFonts w:ascii="Cambria" w:hAnsi="Cambria"/>
                <w:szCs w:val="21"/>
                <w:lang w:val="ru-RU"/>
              </w:rPr>
              <w:t xml:space="preserve"> /</w:t>
            </w:r>
          </w:p>
          <w:p w14:paraId="473DADF5" w14:textId="77777777" w:rsidR="004B29D0" w:rsidRDefault="004B29D0">
            <w:pPr>
              <w:adjustRightInd w:val="0"/>
              <w:jc w:val="center"/>
              <w:rPr>
                <w:rFonts w:ascii="Cambria" w:hAnsi="Cambria"/>
                <w:szCs w:val="21"/>
                <w:lang w:val="ru-RU"/>
              </w:rPr>
            </w:pPr>
            <w:r>
              <w:rPr>
                <w:rFonts w:ascii="Cambria" w:hAnsi="Cambria"/>
                <w:szCs w:val="21"/>
                <w:lang w:val="ru-RU"/>
              </w:rPr>
              <w:t>Цифровой вход</w:t>
            </w:r>
          </w:p>
        </w:tc>
        <w:tc>
          <w:tcPr>
            <w:tcW w:w="11359" w:type="dxa"/>
            <w:gridSpan w:val="3"/>
            <w:tcBorders>
              <w:right w:val="single" w:sz="4" w:space="0" w:color="auto"/>
            </w:tcBorders>
          </w:tcPr>
          <w:p w14:paraId="17629BEE" w14:textId="2C508F8A" w:rsidR="004B29D0" w:rsidRDefault="004B29D0">
            <w:pPr>
              <w:widowControl/>
              <w:jc w:val="left"/>
              <w:rPr>
                <w:rFonts w:ascii="Cambria" w:hAnsi="Cambria"/>
              </w:rPr>
            </w:pPr>
            <w:r>
              <w:rPr>
                <w:rFonts w:ascii="Cambria" w:hAnsi="Cambria"/>
              </w:rPr>
              <w:t>8 channels digital input</w:t>
            </w:r>
            <w:r>
              <w:rPr>
                <w:rFonts w:ascii="Cambria" w:hAnsi="Cambria" w:hint="eastAsia"/>
              </w:rPr>
              <w:t xml:space="preserve"> (can be extended to 16)</w:t>
            </w:r>
          </w:p>
        </w:tc>
      </w:tr>
      <w:tr w:rsidR="004B29D0" w14:paraId="6D8DED00" w14:textId="77777777" w:rsidTr="000A1EA4">
        <w:trPr>
          <w:gridAfter w:val="1"/>
          <w:wAfter w:w="9" w:type="dxa"/>
          <w:jc w:val="center"/>
        </w:trPr>
        <w:tc>
          <w:tcPr>
            <w:tcW w:w="3429" w:type="dxa"/>
            <w:shd w:val="clear" w:color="auto" w:fill="A6A6A6"/>
            <w:vAlign w:val="center"/>
          </w:tcPr>
          <w:p w14:paraId="7AFD5BBB" w14:textId="77777777" w:rsidR="004B29D0" w:rsidRDefault="004B29D0">
            <w:pPr>
              <w:adjustRightInd w:val="0"/>
              <w:jc w:val="center"/>
              <w:rPr>
                <w:rFonts w:ascii="Cambria" w:hAnsi="Cambria"/>
                <w:szCs w:val="21"/>
                <w:lang w:val="ru-RU"/>
              </w:rPr>
            </w:pPr>
            <w:r>
              <w:rPr>
                <w:rFonts w:ascii="Cambria" w:hAnsi="Cambria"/>
                <w:szCs w:val="21"/>
              </w:rPr>
              <w:t>Digital Output</w:t>
            </w:r>
            <w:r>
              <w:rPr>
                <w:rFonts w:ascii="Cambria" w:hAnsi="Cambria"/>
                <w:szCs w:val="21"/>
                <w:lang w:val="ru-RU"/>
              </w:rPr>
              <w:t xml:space="preserve"> /</w:t>
            </w:r>
          </w:p>
          <w:p w14:paraId="64B50E8A" w14:textId="77777777" w:rsidR="004B29D0" w:rsidRDefault="004B29D0">
            <w:pPr>
              <w:adjustRightInd w:val="0"/>
              <w:jc w:val="center"/>
              <w:rPr>
                <w:rFonts w:ascii="Cambria" w:hAnsi="Cambria"/>
                <w:szCs w:val="21"/>
                <w:lang w:val="ru-RU"/>
              </w:rPr>
            </w:pPr>
            <w:r>
              <w:rPr>
                <w:rFonts w:ascii="Cambria" w:hAnsi="Cambria"/>
                <w:szCs w:val="21"/>
                <w:lang w:val="ru-RU"/>
              </w:rPr>
              <w:t>Цифровой выход</w:t>
            </w:r>
          </w:p>
        </w:tc>
        <w:tc>
          <w:tcPr>
            <w:tcW w:w="11359" w:type="dxa"/>
            <w:gridSpan w:val="3"/>
            <w:tcBorders>
              <w:right w:val="single" w:sz="4" w:space="0" w:color="auto"/>
            </w:tcBorders>
          </w:tcPr>
          <w:p w14:paraId="221DD555" w14:textId="2C9899F3" w:rsidR="004B29D0" w:rsidRDefault="004B29D0">
            <w:pPr>
              <w:widowControl/>
              <w:jc w:val="left"/>
              <w:rPr>
                <w:rFonts w:ascii="Cambria" w:hAnsi="Cambria"/>
              </w:rPr>
            </w:pPr>
            <w:r>
              <w:rPr>
                <w:rFonts w:ascii="Cambria" w:eastAsia="SimSun" w:hAnsi="Cambria"/>
              </w:rPr>
              <w:t>8</w:t>
            </w:r>
            <w:r>
              <w:rPr>
                <w:rFonts w:ascii="Cambria" w:hAnsi="Cambria"/>
              </w:rPr>
              <w:t xml:space="preserve"> channel relay output</w:t>
            </w:r>
            <w:r>
              <w:rPr>
                <w:rFonts w:ascii="Cambria" w:hAnsi="Cambria" w:hint="eastAsia"/>
              </w:rPr>
              <w:t xml:space="preserve"> (can be extended to </w:t>
            </w:r>
            <w:r>
              <w:rPr>
                <w:rFonts w:ascii="Cambria" w:eastAsia="SimSun" w:hAnsi="Cambria" w:hint="eastAsia"/>
              </w:rPr>
              <w:t>20</w:t>
            </w:r>
            <w:r>
              <w:rPr>
                <w:rFonts w:ascii="Cambria" w:hAnsi="Cambria" w:hint="eastAsia"/>
              </w:rPr>
              <w:t>)</w:t>
            </w:r>
          </w:p>
        </w:tc>
      </w:tr>
      <w:tr w:rsidR="004B29D0" w14:paraId="3155D70B" w14:textId="77777777" w:rsidTr="002E7CBC">
        <w:trPr>
          <w:gridAfter w:val="1"/>
          <w:wAfter w:w="9" w:type="dxa"/>
          <w:jc w:val="center"/>
        </w:trPr>
        <w:tc>
          <w:tcPr>
            <w:tcW w:w="3429" w:type="dxa"/>
            <w:shd w:val="clear" w:color="auto" w:fill="A6A6A6"/>
            <w:vAlign w:val="center"/>
          </w:tcPr>
          <w:p w14:paraId="78CA1202" w14:textId="77777777" w:rsidR="004B29D0" w:rsidRDefault="004B29D0">
            <w:pPr>
              <w:adjustRightInd w:val="0"/>
              <w:jc w:val="center"/>
              <w:rPr>
                <w:rFonts w:ascii="Cambria" w:hAnsi="Cambria"/>
                <w:szCs w:val="21"/>
                <w:lang w:val="ru-RU"/>
              </w:rPr>
            </w:pPr>
            <w:r>
              <w:rPr>
                <w:rFonts w:ascii="Cambria" w:hAnsi="Cambria"/>
                <w:szCs w:val="21"/>
              </w:rPr>
              <w:t>Analogue Input</w:t>
            </w:r>
            <w:r>
              <w:rPr>
                <w:rFonts w:ascii="Cambria" w:hAnsi="Cambria"/>
                <w:szCs w:val="21"/>
                <w:lang w:val="ru-RU"/>
              </w:rPr>
              <w:t xml:space="preserve"> /</w:t>
            </w:r>
          </w:p>
          <w:p w14:paraId="7B21BE0D" w14:textId="77777777" w:rsidR="004B29D0" w:rsidRDefault="004B29D0">
            <w:pPr>
              <w:adjustRightInd w:val="0"/>
              <w:jc w:val="center"/>
              <w:rPr>
                <w:rFonts w:ascii="Cambria" w:hAnsi="Cambria"/>
                <w:szCs w:val="21"/>
                <w:lang w:val="ru-RU"/>
              </w:rPr>
            </w:pPr>
            <w:r>
              <w:rPr>
                <w:rFonts w:ascii="Cambria" w:hAnsi="Cambria"/>
                <w:szCs w:val="21"/>
                <w:lang w:val="ru-RU"/>
              </w:rPr>
              <w:t>Аналоговый вход</w:t>
            </w:r>
          </w:p>
        </w:tc>
        <w:tc>
          <w:tcPr>
            <w:tcW w:w="11359" w:type="dxa"/>
            <w:gridSpan w:val="3"/>
            <w:tcBorders>
              <w:right w:val="single" w:sz="4" w:space="0" w:color="auto"/>
            </w:tcBorders>
          </w:tcPr>
          <w:p w14:paraId="0188BA09" w14:textId="77777777" w:rsidR="004B29D0" w:rsidRDefault="004B29D0">
            <w:pPr>
              <w:adjustRightInd w:val="0"/>
              <w:rPr>
                <w:rFonts w:ascii="Cambria" w:hAnsi="Cambria"/>
                <w:szCs w:val="21"/>
              </w:rPr>
            </w:pPr>
            <w:r>
              <w:rPr>
                <w:rFonts w:ascii="Cambria" w:hAnsi="Cambria"/>
                <w:szCs w:val="21"/>
                <w:lang w:val="it-IT"/>
              </w:rPr>
              <w:t>3 input terminals (AI1, AI2 and AI3)</w:t>
            </w:r>
            <w:r>
              <w:rPr>
                <w:rFonts w:ascii="Cambria" w:hAnsi="Cambria"/>
                <w:szCs w:val="21"/>
              </w:rPr>
              <w:t xml:space="preserve">/ </w:t>
            </w:r>
          </w:p>
          <w:p w14:paraId="7555AA95" w14:textId="77777777" w:rsidR="004B29D0" w:rsidRDefault="004B29D0">
            <w:pPr>
              <w:adjustRightInd w:val="0"/>
              <w:rPr>
                <w:rFonts w:ascii="Cambria" w:hAnsi="Cambria"/>
                <w:szCs w:val="21"/>
                <w:lang w:val="ru-RU"/>
              </w:rPr>
            </w:pPr>
            <w:r>
              <w:rPr>
                <w:rFonts w:ascii="Cambria" w:hAnsi="Cambria"/>
                <w:szCs w:val="21"/>
                <w:lang w:val="ru-RU"/>
              </w:rPr>
              <w:t xml:space="preserve">3 входных разъема </w:t>
            </w:r>
            <w:r>
              <w:rPr>
                <w:rFonts w:ascii="Cambria" w:hAnsi="Cambria"/>
                <w:szCs w:val="21"/>
                <w:lang w:val="it-IT"/>
              </w:rPr>
              <w:t xml:space="preserve">(AI1, AI2 </w:t>
            </w:r>
            <w:r>
              <w:rPr>
                <w:rFonts w:ascii="Cambria" w:hAnsi="Cambria"/>
                <w:szCs w:val="21"/>
                <w:lang w:val="ru-RU"/>
              </w:rPr>
              <w:t>и</w:t>
            </w:r>
            <w:r>
              <w:rPr>
                <w:rFonts w:ascii="Cambria" w:hAnsi="Cambria"/>
                <w:szCs w:val="21"/>
                <w:lang w:val="it-IT"/>
              </w:rPr>
              <w:t xml:space="preserve"> AI3)</w:t>
            </w:r>
          </w:p>
          <w:p w14:paraId="727E02A0" w14:textId="77777777" w:rsidR="004B29D0" w:rsidRDefault="004B29D0">
            <w:pPr>
              <w:adjustRightInd w:val="0"/>
              <w:rPr>
                <w:rFonts w:ascii="Cambria" w:hAnsi="Cambria"/>
                <w:szCs w:val="21"/>
              </w:rPr>
            </w:pPr>
            <w:r>
              <w:rPr>
                <w:rFonts w:ascii="Cambria" w:hAnsi="Cambria"/>
                <w:szCs w:val="21"/>
                <w:lang w:val="fr-FR"/>
              </w:rPr>
              <w:t>AI1 and AI2:0</w:t>
            </w:r>
            <w:r>
              <w:rPr>
                <w:rFonts w:ascii="Cambria" w:hAnsi="Cambria"/>
                <w:szCs w:val="21"/>
              </w:rPr>
              <w:t>～</w:t>
            </w:r>
            <w:r>
              <w:rPr>
                <w:rFonts w:ascii="Cambria" w:hAnsi="Cambria"/>
                <w:szCs w:val="21"/>
                <w:lang w:val="fr-FR"/>
              </w:rPr>
              <w:t>10V/0</w:t>
            </w:r>
            <w:r>
              <w:rPr>
                <w:rFonts w:ascii="Cambria" w:hAnsi="Cambria"/>
                <w:szCs w:val="21"/>
              </w:rPr>
              <w:t>～</w:t>
            </w:r>
            <w:r>
              <w:rPr>
                <w:rFonts w:ascii="Cambria" w:hAnsi="Cambria"/>
                <w:szCs w:val="21"/>
                <w:lang w:val="fr-FR"/>
              </w:rPr>
              <w:t>20mA; AI3:-10V</w:t>
            </w:r>
            <w:r>
              <w:rPr>
                <w:rFonts w:ascii="Cambria" w:hAnsi="Cambria"/>
                <w:szCs w:val="21"/>
              </w:rPr>
              <w:t>～</w:t>
            </w:r>
            <w:r>
              <w:rPr>
                <w:rFonts w:ascii="Cambria" w:hAnsi="Cambria"/>
                <w:szCs w:val="21"/>
                <w:lang w:val="fr-FR"/>
              </w:rPr>
              <w:t>10V</w:t>
            </w:r>
            <w:r>
              <w:rPr>
                <w:rFonts w:ascii="Cambria" w:hAnsi="Cambria"/>
                <w:szCs w:val="21"/>
              </w:rPr>
              <w:t xml:space="preserve"> /</w:t>
            </w:r>
          </w:p>
          <w:p w14:paraId="6BC9A1EC" w14:textId="67379A1A" w:rsidR="004B29D0" w:rsidRDefault="004B29D0">
            <w:pPr>
              <w:widowControl/>
              <w:jc w:val="left"/>
              <w:rPr>
                <w:rFonts w:ascii="Cambria" w:hAnsi="Cambria"/>
              </w:rPr>
            </w:pPr>
            <w:r>
              <w:rPr>
                <w:rFonts w:ascii="Cambria" w:hAnsi="Cambria"/>
                <w:szCs w:val="21"/>
                <w:lang w:val="fr-FR"/>
              </w:rPr>
              <w:t xml:space="preserve">AI1 </w:t>
            </w:r>
            <w:r>
              <w:rPr>
                <w:rFonts w:ascii="Cambria" w:hAnsi="Cambria"/>
                <w:szCs w:val="21"/>
                <w:lang w:val="ru-RU"/>
              </w:rPr>
              <w:t>и</w:t>
            </w:r>
            <w:r>
              <w:rPr>
                <w:rFonts w:ascii="Cambria" w:hAnsi="Cambria"/>
                <w:szCs w:val="21"/>
                <w:lang w:val="fr-FR"/>
              </w:rPr>
              <w:t xml:space="preserve"> AI2:0</w:t>
            </w:r>
            <w:r>
              <w:rPr>
                <w:rFonts w:ascii="Cambria" w:hAnsi="Cambria"/>
                <w:szCs w:val="21"/>
              </w:rPr>
              <w:t>～</w:t>
            </w:r>
            <w:r>
              <w:rPr>
                <w:rFonts w:ascii="Cambria" w:hAnsi="Cambria"/>
                <w:szCs w:val="21"/>
                <w:lang w:val="fr-FR"/>
              </w:rPr>
              <w:t>10</w:t>
            </w:r>
            <w:r>
              <w:rPr>
                <w:rFonts w:ascii="Cambria" w:hAnsi="Cambria"/>
                <w:szCs w:val="21"/>
                <w:lang w:val="ru-RU"/>
              </w:rPr>
              <w:t>Вольт</w:t>
            </w:r>
            <w:r>
              <w:rPr>
                <w:rFonts w:ascii="Cambria" w:hAnsi="Cambria"/>
                <w:szCs w:val="21"/>
                <w:lang w:val="fr-FR"/>
              </w:rPr>
              <w:t>/0</w:t>
            </w:r>
            <w:r>
              <w:rPr>
                <w:rFonts w:ascii="Cambria" w:hAnsi="Cambria"/>
                <w:szCs w:val="21"/>
              </w:rPr>
              <w:t>～</w:t>
            </w:r>
            <w:r>
              <w:rPr>
                <w:rFonts w:ascii="Cambria" w:hAnsi="Cambria"/>
                <w:szCs w:val="21"/>
                <w:lang w:val="fr-FR"/>
              </w:rPr>
              <w:t>20</w:t>
            </w:r>
            <w:r>
              <w:rPr>
                <w:rFonts w:ascii="Cambria" w:hAnsi="Cambria"/>
                <w:szCs w:val="21"/>
                <w:lang w:val="ru-RU"/>
              </w:rPr>
              <w:t>мА</w:t>
            </w:r>
            <w:r>
              <w:rPr>
                <w:rFonts w:ascii="Cambria" w:hAnsi="Cambria"/>
                <w:szCs w:val="21"/>
                <w:lang w:val="fr-FR"/>
              </w:rPr>
              <w:t>; AI3:-10</w:t>
            </w:r>
            <w:r>
              <w:rPr>
                <w:rFonts w:ascii="Cambria" w:hAnsi="Cambria"/>
                <w:szCs w:val="21"/>
                <w:lang w:val="ru-RU"/>
              </w:rPr>
              <w:t>Вольт</w:t>
            </w:r>
            <w:r>
              <w:rPr>
                <w:rFonts w:ascii="Cambria" w:hAnsi="Cambria"/>
                <w:szCs w:val="21"/>
              </w:rPr>
              <w:t>～</w:t>
            </w:r>
            <w:r>
              <w:rPr>
                <w:rFonts w:ascii="Cambria" w:hAnsi="Cambria"/>
                <w:szCs w:val="21"/>
                <w:lang w:val="fr-FR"/>
              </w:rPr>
              <w:t>10</w:t>
            </w:r>
            <w:r>
              <w:rPr>
                <w:rFonts w:ascii="Cambria" w:hAnsi="Cambria"/>
                <w:szCs w:val="21"/>
                <w:lang w:val="ru-RU"/>
              </w:rPr>
              <w:t>Вольт</w:t>
            </w:r>
          </w:p>
        </w:tc>
      </w:tr>
      <w:tr w:rsidR="004B29D0" w14:paraId="7A16BBD4" w14:textId="77777777" w:rsidTr="00515641">
        <w:trPr>
          <w:gridAfter w:val="1"/>
          <w:wAfter w:w="9" w:type="dxa"/>
          <w:jc w:val="center"/>
        </w:trPr>
        <w:tc>
          <w:tcPr>
            <w:tcW w:w="3429" w:type="dxa"/>
            <w:shd w:val="clear" w:color="auto" w:fill="A6A6A6"/>
            <w:vAlign w:val="center"/>
          </w:tcPr>
          <w:p w14:paraId="452781A9" w14:textId="77777777" w:rsidR="004B29D0" w:rsidRDefault="004B29D0">
            <w:pPr>
              <w:adjustRightInd w:val="0"/>
              <w:jc w:val="center"/>
              <w:rPr>
                <w:rFonts w:ascii="Cambria" w:hAnsi="Cambria"/>
                <w:szCs w:val="21"/>
                <w:lang w:val="ru-RU"/>
              </w:rPr>
            </w:pPr>
            <w:r>
              <w:rPr>
                <w:rFonts w:ascii="Cambria" w:hAnsi="Cambria"/>
                <w:szCs w:val="21"/>
              </w:rPr>
              <w:t>Analogue Output</w:t>
            </w:r>
            <w:r>
              <w:rPr>
                <w:rFonts w:ascii="Cambria" w:hAnsi="Cambria"/>
                <w:szCs w:val="21"/>
                <w:lang w:val="ru-RU"/>
              </w:rPr>
              <w:t xml:space="preserve"> /</w:t>
            </w:r>
          </w:p>
          <w:p w14:paraId="17A600DF" w14:textId="77777777" w:rsidR="004B29D0" w:rsidRDefault="004B29D0">
            <w:pPr>
              <w:adjustRightInd w:val="0"/>
              <w:jc w:val="center"/>
              <w:rPr>
                <w:rFonts w:ascii="Cambria" w:hAnsi="Cambria"/>
                <w:szCs w:val="21"/>
                <w:lang w:val="ru-RU"/>
              </w:rPr>
            </w:pPr>
            <w:r>
              <w:rPr>
                <w:rFonts w:ascii="Cambria" w:hAnsi="Cambria"/>
                <w:szCs w:val="21"/>
                <w:lang w:val="ru-RU"/>
              </w:rPr>
              <w:t>Аналоговый выход</w:t>
            </w:r>
          </w:p>
        </w:tc>
        <w:tc>
          <w:tcPr>
            <w:tcW w:w="11359" w:type="dxa"/>
            <w:gridSpan w:val="3"/>
            <w:tcBorders>
              <w:right w:val="single" w:sz="4" w:space="0" w:color="auto"/>
            </w:tcBorders>
          </w:tcPr>
          <w:p w14:paraId="4447D4C1" w14:textId="77777777" w:rsidR="004B29D0" w:rsidRDefault="004B29D0">
            <w:pPr>
              <w:adjustRightInd w:val="0"/>
              <w:rPr>
                <w:rFonts w:ascii="Cambria" w:hAnsi="Cambria"/>
                <w:szCs w:val="21"/>
              </w:rPr>
            </w:pPr>
            <w:r>
              <w:rPr>
                <w:rFonts w:ascii="Cambria" w:hAnsi="Cambria"/>
                <w:szCs w:val="21"/>
              </w:rPr>
              <w:t>4 analogue outputs AO1</w:t>
            </w:r>
            <w:r>
              <w:rPr>
                <w:rFonts w:ascii="Cambria" w:hAnsi="Cambria"/>
                <w:szCs w:val="21"/>
              </w:rPr>
              <w:t>～</w:t>
            </w:r>
            <w:r>
              <w:rPr>
                <w:rFonts w:ascii="Cambria" w:hAnsi="Cambria"/>
                <w:szCs w:val="21"/>
              </w:rPr>
              <w:t>AO4/</w:t>
            </w:r>
          </w:p>
          <w:p w14:paraId="12B9DB30" w14:textId="77777777" w:rsidR="004B29D0" w:rsidRDefault="004B29D0">
            <w:pPr>
              <w:adjustRightInd w:val="0"/>
              <w:rPr>
                <w:rFonts w:ascii="Cambria" w:hAnsi="Cambria"/>
                <w:szCs w:val="21"/>
                <w:lang w:val="ru-RU"/>
              </w:rPr>
            </w:pPr>
            <w:r>
              <w:rPr>
                <w:rFonts w:ascii="Cambria" w:hAnsi="Cambria"/>
                <w:szCs w:val="21"/>
                <w:lang w:val="ru-RU"/>
              </w:rPr>
              <w:t xml:space="preserve">4 аналоговых выхода </w:t>
            </w:r>
            <w:r>
              <w:rPr>
                <w:rFonts w:ascii="Cambria" w:hAnsi="Cambria"/>
                <w:szCs w:val="21"/>
              </w:rPr>
              <w:t>AO</w:t>
            </w:r>
            <w:r>
              <w:rPr>
                <w:rFonts w:ascii="Cambria" w:hAnsi="Cambria"/>
                <w:szCs w:val="21"/>
                <w:lang w:val="ru-RU"/>
              </w:rPr>
              <w:t>1</w:t>
            </w:r>
            <w:r>
              <w:rPr>
                <w:rFonts w:ascii="Cambria" w:hAnsi="Cambria"/>
                <w:szCs w:val="21"/>
              </w:rPr>
              <w:t>～</w:t>
            </w:r>
            <w:r>
              <w:rPr>
                <w:rFonts w:ascii="Cambria" w:hAnsi="Cambria"/>
                <w:szCs w:val="21"/>
              </w:rPr>
              <w:t>AO</w:t>
            </w:r>
            <w:r>
              <w:rPr>
                <w:rFonts w:ascii="Cambria" w:hAnsi="Cambria"/>
                <w:szCs w:val="21"/>
                <w:lang w:val="ru-RU"/>
              </w:rPr>
              <w:t xml:space="preserve">4/4, </w:t>
            </w:r>
          </w:p>
          <w:p w14:paraId="7F1A8990" w14:textId="77777777" w:rsidR="004B29D0" w:rsidRPr="00A76AA0" w:rsidRDefault="004B29D0">
            <w:pPr>
              <w:adjustRightInd w:val="0"/>
              <w:rPr>
                <w:rFonts w:ascii="Cambria" w:hAnsi="Cambria"/>
                <w:szCs w:val="21"/>
              </w:rPr>
            </w:pPr>
            <w:r>
              <w:rPr>
                <w:rFonts w:ascii="Cambria" w:hAnsi="Cambria"/>
                <w:szCs w:val="21"/>
              </w:rPr>
              <w:t>output</w:t>
            </w:r>
            <w:r w:rsidRPr="00A76AA0">
              <w:rPr>
                <w:rFonts w:ascii="Cambria" w:hAnsi="Cambria"/>
                <w:szCs w:val="21"/>
              </w:rPr>
              <w:t xml:space="preserve"> </w:t>
            </w:r>
            <w:r>
              <w:rPr>
                <w:rFonts w:ascii="Cambria" w:hAnsi="Cambria"/>
                <w:szCs w:val="21"/>
              </w:rPr>
              <w:t>range</w:t>
            </w:r>
            <w:r w:rsidRPr="00A76AA0">
              <w:rPr>
                <w:rFonts w:ascii="Cambria" w:hAnsi="Cambria"/>
                <w:szCs w:val="21"/>
              </w:rPr>
              <w:t>/</w:t>
            </w:r>
          </w:p>
          <w:p w14:paraId="381C644E" w14:textId="77777777" w:rsidR="004B29D0" w:rsidRPr="00A76AA0" w:rsidRDefault="004B29D0">
            <w:pPr>
              <w:adjustRightInd w:val="0"/>
              <w:rPr>
                <w:rFonts w:ascii="Cambria" w:hAnsi="Cambria"/>
                <w:szCs w:val="21"/>
              </w:rPr>
            </w:pPr>
            <w:r>
              <w:rPr>
                <w:rFonts w:ascii="Cambria" w:hAnsi="Cambria"/>
                <w:szCs w:val="21"/>
                <w:lang w:val="ru-RU"/>
              </w:rPr>
              <w:t>диапазон</w:t>
            </w:r>
            <w:r w:rsidRPr="00A76AA0">
              <w:rPr>
                <w:rFonts w:ascii="Cambria" w:hAnsi="Cambria"/>
                <w:szCs w:val="21"/>
              </w:rPr>
              <w:t xml:space="preserve"> </w:t>
            </w:r>
            <w:r>
              <w:rPr>
                <w:rFonts w:ascii="Cambria" w:hAnsi="Cambria"/>
                <w:szCs w:val="21"/>
                <w:lang w:val="ru-RU"/>
              </w:rPr>
              <w:t>выхода</w:t>
            </w:r>
            <w:r w:rsidRPr="00A76AA0">
              <w:rPr>
                <w:rFonts w:ascii="Cambria" w:hAnsi="Cambria"/>
                <w:szCs w:val="21"/>
              </w:rPr>
              <w:t>:</w:t>
            </w:r>
          </w:p>
          <w:p w14:paraId="3440DC14" w14:textId="77777777" w:rsidR="004B29D0" w:rsidRDefault="004B29D0">
            <w:pPr>
              <w:adjustRightInd w:val="0"/>
              <w:rPr>
                <w:rFonts w:ascii="Cambria" w:hAnsi="Cambria"/>
                <w:szCs w:val="21"/>
              </w:rPr>
            </w:pPr>
            <w:r>
              <w:rPr>
                <w:rFonts w:ascii="Cambria" w:hAnsi="Cambria"/>
                <w:szCs w:val="21"/>
              </w:rPr>
              <w:t>AO1 and AO2:0</w:t>
            </w:r>
            <w:r>
              <w:rPr>
                <w:rFonts w:ascii="Cambria" w:hAnsi="Cambria"/>
                <w:szCs w:val="21"/>
              </w:rPr>
              <w:t>～</w:t>
            </w:r>
            <w:r>
              <w:rPr>
                <w:rFonts w:ascii="Cambria" w:hAnsi="Cambria"/>
                <w:szCs w:val="21"/>
              </w:rPr>
              <w:t>10V; AO3 and AO4:0</w:t>
            </w:r>
            <w:r>
              <w:rPr>
                <w:rFonts w:ascii="Cambria" w:hAnsi="Cambria"/>
                <w:szCs w:val="21"/>
              </w:rPr>
              <w:t>～</w:t>
            </w:r>
            <w:r>
              <w:rPr>
                <w:rFonts w:ascii="Cambria" w:hAnsi="Cambria"/>
                <w:szCs w:val="21"/>
              </w:rPr>
              <w:t>10V/0</w:t>
            </w:r>
            <w:r>
              <w:rPr>
                <w:rFonts w:ascii="Cambria" w:hAnsi="Cambria"/>
                <w:szCs w:val="21"/>
              </w:rPr>
              <w:t>～</w:t>
            </w:r>
            <w:r>
              <w:rPr>
                <w:rFonts w:ascii="Cambria" w:hAnsi="Cambria"/>
                <w:szCs w:val="21"/>
              </w:rPr>
              <w:t>20mA  /</w:t>
            </w:r>
          </w:p>
          <w:p w14:paraId="0FEC5F75" w14:textId="3747B9A4" w:rsidR="004B29D0" w:rsidRDefault="004B29D0">
            <w:pPr>
              <w:widowControl/>
              <w:jc w:val="left"/>
              <w:rPr>
                <w:rFonts w:ascii="Cambria" w:hAnsi="Cambria"/>
              </w:rPr>
            </w:pPr>
            <w:r>
              <w:rPr>
                <w:rFonts w:ascii="Cambria" w:hAnsi="Cambria"/>
                <w:szCs w:val="21"/>
              </w:rPr>
              <w:t>AO</w:t>
            </w:r>
            <w:r>
              <w:rPr>
                <w:rFonts w:ascii="Cambria" w:hAnsi="Cambria"/>
                <w:szCs w:val="21"/>
                <w:lang w:val="ru-RU"/>
              </w:rPr>
              <w:t xml:space="preserve">1 и </w:t>
            </w:r>
            <w:r>
              <w:rPr>
                <w:rFonts w:ascii="Cambria" w:hAnsi="Cambria"/>
                <w:szCs w:val="21"/>
              </w:rPr>
              <w:t>AO</w:t>
            </w:r>
            <w:r>
              <w:rPr>
                <w:rFonts w:ascii="Cambria" w:hAnsi="Cambria"/>
                <w:szCs w:val="21"/>
                <w:lang w:val="ru-RU"/>
              </w:rPr>
              <w:t>2:0</w:t>
            </w:r>
            <w:r>
              <w:rPr>
                <w:rFonts w:ascii="Cambria" w:hAnsi="Cambria"/>
                <w:szCs w:val="21"/>
              </w:rPr>
              <w:t>～</w:t>
            </w:r>
            <w:r>
              <w:rPr>
                <w:rFonts w:ascii="Cambria" w:hAnsi="Cambria"/>
                <w:szCs w:val="21"/>
                <w:lang w:val="ru-RU"/>
              </w:rPr>
              <w:t xml:space="preserve">10Вольт; </w:t>
            </w:r>
            <w:r>
              <w:rPr>
                <w:rFonts w:ascii="Cambria" w:hAnsi="Cambria"/>
                <w:szCs w:val="21"/>
              </w:rPr>
              <w:t>AO</w:t>
            </w:r>
            <w:r>
              <w:rPr>
                <w:rFonts w:ascii="Cambria" w:hAnsi="Cambria"/>
                <w:szCs w:val="21"/>
                <w:lang w:val="ru-RU"/>
              </w:rPr>
              <w:t xml:space="preserve">3 и </w:t>
            </w:r>
            <w:r>
              <w:rPr>
                <w:rFonts w:ascii="Cambria" w:hAnsi="Cambria"/>
                <w:szCs w:val="21"/>
              </w:rPr>
              <w:t>AO</w:t>
            </w:r>
            <w:r>
              <w:rPr>
                <w:rFonts w:ascii="Cambria" w:hAnsi="Cambria"/>
                <w:szCs w:val="21"/>
                <w:lang w:val="ru-RU"/>
              </w:rPr>
              <w:t>4:0</w:t>
            </w:r>
            <w:r>
              <w:rPr>
                <w:rFonts w:ascii="Cambria" w:hAnsi="Cambria"/>
                <w:szCs w:val="21"/>
              </w:rPr>
              <w:t>～</w:t>
            </w:r>
            <w:r>
              <w:rPr>
                <w:rFonts w:ascii="Cambria" w:hAnsi="Cambria"/>
                <w:szCs w:val="21"/>
                <w:lang w:val="ru-RU"/>
              </w:rPr>
              <w:t>10Вольт/0</w:t>
            </w:r>
            <w:r>
              <w:rPr>
                <w:rFonts w:ascii="Cambria" w:hAnsi="Cambria"/>
                <w:szCs w:val="21"/>
              </w:rPr>
              <w:t>～</w:t>
            </w:r>
            <w:r>
              <w:rPr>
                <w:rFonts w:ascii="Cambria" w:hAnsi="Cambria"/>
                <w:szCs w:val="21"/>
                <w:lang w:val="ru-RU"/>
              </w:rPr>
              <w:t>20мА</w:t>
            </w:r>
          </w:p>
        </w:tc>
      </w:tr>
      <w:tr w:rsidR="004B29D0" w14:paraId="42AAEE3A" w14:textId="77777777" w:rsidTr="003564F8">
        <w:trPr>
          <w:gridAfter w:val="1"/>
          <w:wAfter w:w="9" w:type="dxa"/>
          <w:jc w:val="center"/>
        </w:trPr>
        <w:tc>
          <w:tcPr>
            <w:tcW w:w="3429" w:type="dxa"/>
            <w:shd w:val="clear" w:color="auto" w:fill="A6A6A6"/>
            <w:vAlign w:val="center"/>
          </w:tcPr>
          <w:p w14:paraId="5530BA49" w14:textId="77777777" w:rsidR="004B29D0" w:rsidRDefault="004B29D0">
            <w:pPr>
              <w:adjustRightInd w:val="0"/>
              <w:jc w:val="center"/>
              <w:rPr>
                <w:rFonts w:ascii="Cambria" w:hAnsi="Cambria"/>
                <w:szCs w:val="21"/>
              </w:rPr>
            </w:pPr>
            <w:r>
              <w:rPr>
                <w:rFonts w:ascii="Cambria" w:hAnsi="Cambria"/>
                <w:szCs w:val="21"/>
              </w:rPr>
              <w:t>High Speed Pulse Input /</w:t>
            </w:r>
          </w:p>
          <w:p w14:paraId="49676F8A" w14:textId="77777777" w:rsidR="004B29D0" w:rsidRDefault="004B29D0">
            <w:pPr>
              <w:adjustRightInd w:val="0"/>
              <w:jc w:val="center"/>
              <w:rPr>
                <w:rFonts w:ascii="Cambria" w:hAnsi="Cambria"/>
                <w:szCs w:val="21"/>
              </w:rPr>
            </w:pPr>
            <w:r>
              <w:rPr>
                <w:rFonts w:ascii="Cambria" w:hAnsi="Cambria"/>
                <w:szCs w:val="21"/>
                <w:lang w:val="ru-RU"/>
              </w:rPr>
              <w:t>Вход</w:t>
            </w:r>
            <w:r>
              <w:rPr>
                <w:rFonts w:ascii="Cambria" w:hAnsi="Cambria"/>
                <w:szCs w:val="21"/>
              </w:rPr>
              <w:t xml:space="preserve"> </w:t>
            </w:r>
            <w:r>
              <w:rPr>
                <w:rFonts w:ascii="Cambria" w:hAnsi="Cambria"/>
                <w:szCs w:val="21"/>
                <w:lang w:val="ru-RU"/>
              </w:rPr>
              <w:t>высокочастотного</w:t>
            </w:r>
            <w:r>
              <w:rPr>
                <w:rFonts w:ascii="Cambria" w:hAnsi="Cambria"/>
                <w:szCs w:val="21"/>
              </w:rPr>
              <w:t xml:space="preserve"> </w:t>
            </w:r>
            <w:r>
              <w:rPr>
                <w:rFonts w:ascii="Cambria" w:hAnsi="Cambria"/>
                <w:szCs w:val="21"/>
                <w:lang w:val="ru-RU"/>
              </w:rPr>
              <w:t>импульса</w:t>
            </w:r>
          </w:p>
        </w:tc>
        <w:tc>
          <w:tcPr>
            <w:tcW w:w="11359" w:type="dxa"/>
            <w:gridSpan w:val="3"/>
            <w:tcBorders>
              <w:right w:val="single" w:sz="4" w:space="0" w:color="auto"/>
            </w:tcBorders>
          </w:tcPr>
          <w:p w14:paraId="4DC94651" w14:textId="77777777" w:rsidR="004B29D0" w:rsidRDefault="004B29D0">
            <w:pPr>
              <w:adjustRightInd w:val="0"/>
              <w:rPr>
                <w:rFonts w:ascii="Cambria" w:hAnsi="Cambria"/>
                <w:szCs w:val="21"/>
              </w:rPr>
            </w:pPr>
            <w:r>
              <w:rPr>
                <w:rFonts w:ascii="Cambria" w:hAnsi="Cambria"/>
                <w:szCs w:val="21"/>
              </w:rPr>
              <w:t>1, frequency range:0</w:t>
            </w:r>
            <w:r>
              <w:rPr>
                <w:rFonts w:ascii="Cambria" w:hAnsi="Cambria"/>
                <w:szCs w:val="21"/>
              </w:rPr>
              <w:t>～</w:t>
            </w:r>
            <w:r>
              <w:rPr>
                <w:rFonts w:ascii="Cambria" w:hAnsi="Cambria"/>
                <w:szCs w:val="21"/>
              </w:rPr>
              <w:t>50kHz /</w:t>
            </w:r>
          </w:p>
          <w:p w14:paraId="1E371846" w14:textId="3D9B6040" w:rsidR="004B29D0" w:rsidRDefault="004B29D0">
            <w:pPr>
              <w:widowControl/>
              <w:jc w:val="left"/>
              <w:rPr>
                <w:rFonts w:ascii="Cambria" w:hAnsi="Cambria"/>
              </w:rPr>
            </w:pPr>
            <w:r>
              <w:rPr>
                <w:rFonts w:ascii="Cambria" w:hAnsi="Cambria"/>
                <w:szCs w:val="21"/>
                <w:lang w:val="ru-RU"/>
              </w:rPr>
              <w:t>частотный</w:t>
            </w:r>
            <w:r>
              <w:rPr>
                <w:rFonts w:ascii="Cambria" w:hAnsi="Cambria"/>
                <w:szCs w:val="21"/>
              </w:rPr>
              <w:t xml:space="preserve"> </w:t>
            </w:r>
            <w:r>
              <w:rPr>
                <w:rFonts w:ascii="Cambria" w:hAnsi="Cambria"/>
                <w:szCs w:val="21"/>
                <w:lang w:val="ru-RU"/>
              </w:rPr>
              <w:t>диапазон</w:t>
            </w:r>
            <w:r>
              <w:rPr>
                <w:rFonts w:ascii="Cambria" w:hAnsi="Cambria"/>
                <w:szCs w:val="21"/>
              </w:rPr>
              <w:t>:0</w:t>
            </w:r>
            <w:r>
              <w:rPr>
                <w:rFonts w:ascii="Cambria" w:hAnsi="Cambria"/>
                <w:szCs w:val="21"/>
              </w:rPr>
              <w:t>～</w:t>
            </w:r>
            <w:r>
              <w:rPr>
                <w:rFonts w:ascii="Cambria" w:hAnsi="Cambria"/>
                <w:szCs w:val="21"/>
              </w:rPr>
              <w:t>50</w:t>
            </w:r>
            <w:r>
              <w:rPr>
                <w:rFonts w:ascii="Cambria" w:hAnsi="Cambria"/>
                <w:szCs w:val="21"/>
                <w:lang w:val="ru-RU"/>
              </w:rPr>
              <w:t>кГц</w:t>
            </w:r>
          </w:p>
        </w:tc>
      </w:tr>
      <w:tr w:rsidR="004B29D0" w14:paraId="59BD89A1" w14:textId="77777777" w:rsidTr="003D1083">
        <w:trPr>
          <w:gridAfter w:val="1"/>
          <w:wAfter w:w="9" w:type="dxa"/>
          <w:jc w:val="center"/>
        </w:trPr>
        <w:tc>
          <w:tcPr>
            <w:tcW w:w="3429" w:type="dxa"/>
            <w:shd w:val="clear" w:color="auto" w:fill="A6A6A6"/>
            <w:vAlign w:val="center"/>
          </w:tcPr>
          <w:p w14:paraId="3281F4C6" w14:textId="77777777" w:rsidR="004B29D0" w:rsidRDefault="004B29D0">
            <w:pPr>
              <w:adjustRightInd w:val="0"/>
              <w:jc w:val="center"/>
              <w:rPr>
                <w:rFonts w:ascii="Cambria" w:hAnsi="Cambria"/>
                <w:szCs w:val="21"/>
              </w:rPr>
            </w:pPr>
            <w:r>
              <w:rPr>
                <w:rFonts w:ascii="Cambria" w:hAnsi="Cambria"/>
                <w:szCs w:val="21"/>
              </w:rPr>
              <w:t>High Speed Pulse Output /</w:t>
            </w:r>
          </w:p>
          <w:p w14:paraId="3E981144" w14:textId="77777777" w:rsidR="004B29D0" w:rsidRDefault="004B29D0">
            <w:pPr>
              <w:adjustRightInd w:val="0"/>
              <w:jc w:val="center"/>
              <w:rPr>
                <w:rFonts w:ascii="Cambria" w:hAnsi="Cambria"/>
                <w:szCs w:val="21"/>
              </w:rPr>
            </w:pPr>
            <w:r>
              <w:rPr>
                <w:rFonts w:ascii="Cambria" w:hAnsi="Cambria"/>
                <w:szCs w:val="21"/>
                <w:lang w:val="ru-RU"/>
              </w:rPr>
              <w:t>Выход</w:t>
            </w:r>
            <w:r>
              <w:rPr>
                <w:rFonts w:ascii="Cambria" w:hAnsi="Cambria"/>
                <w:szCs w:val="21"/>
              </w:rPr>
              <w:t xml:space="preserve"> </w:t>
            </w:r>
            <w:r>
              <w:rPr>
                <w:rFonts w:ascii="Cambria" w:hAnsi="Cambria"/>
                <w:szCs w:val="21"/>
                <w:lang w:val="ru-RU"/>
              </w:rPr>
              <w:t>высокочастотного</w:t>
            </w:r>
            <w:r>
              <w:rPr>
                <w:rFonts w:ascii="Cambria" w:hAnsi="Cambria"/>
                <w:szCs w:val="21"/>
              </w:rPr>
              <w:t xml:space="preserve"> </w:t>
            </w:r>
            <w:r>
              <w:rPr>
                <w:rFonts w:ascii="Cambria" w:hAnsi="Cambria"/>
                <w:szCs w:val="21"/>
                <w:lang w:val="ru-RU"/>
              </w:rPr>
              <w:t>импульса</w:t>
            </w:r>
          </w:p>
        </w:tc>
        <w:tc>
          <w:tcPr>
            <w:tcW w:w="11359" w:type="dxa"/>
            <w:gridSpan w:val="3"/>
            <w:tcBorders>
              <w:right w:val="single" w:sz="4" w:space="0" w:color="auto"/>
            </w:tcBorders>
          </w:tcPr>
          <w:p w14:paraId="2286A795" w14:textId="77777777" w:rsidR="004B29D0" w:rsidRDefault="004B29D0">
            <w:pPr>
              <w:adjustRightInd w:val="0"/>
              <w:rPr>
                <w:rFonts w:ascii="Cambria" w:hAnsi="Cambria"/>
                <w:szCs w:val="21"/>
              </w:rPr>
            </w:pPr>
            <w:r>
              <w:rPr>
                <w:rFonts w:ascii="Cambria" w:hAnsi="Cambria"/>
                <w:szCs w:val="21"/>
              </w:rPr>
              <w:t>1, frequency range:0</w:t>
            </w:r>
            <w:r>
              <w:rPr>
                <w:rFonts w:ascii="Cambria" w:hAnsi="Cambria"/>
                <w:szCs w:val="21"/>
              </w:rPr>
              <w:t>～</w:t>
            </w:r>
            <w:r>
              <w:rPr>
                <w:rFonts w:ascii="Cambria" w:hAnsi="Cambria"/>
                <w:szCs w:val="21"/>
              </w:rPr>
              <w:t>50kHz /</w:t>
            </w:r>
          </w:p>
          <w:p w14:paraId="0F0F51B0" w14:textId="22D7D513" w:rsidR="004B29D0" w:rsidRDefault="004B29D0">
            <w:pPr>
              <w:widowControl/>
              <w:jc w:val="left"/>
              <w:rPr>
                <w:rFonts w:ascii="Cambria" w:hAnsi="Cambria"/>
              </w:rPr>
            </w:pPr>
            <w:r>
              <w:rPr>
                <w:rFonts w:ascii="Cambria" w:hAnsi="Cambria"/>
                <w:szCs w:val="21"/>
                <w:lang w:val="ru-RU"/>
              </w:rPr>
              <w:t>частотный</w:t>
            </w:r>
            <w:r>
              <w:rPr>
                <w:rFonts w:ascii="Cambria" w:hAnsi="Cambria"/>
                <w:szCs w:val="21"/>
              </w:rPr>
              <w:t xml:space="preserve"> </w:t>
            </w:r>
            <w:r>
              <w:rPr>
                <w:rFonts w:ascii="Cambria" w:hAnsi="Cambria"/>
                <w:szCs w:val="21"/>
                <w:lang w:val="ru-RU"/>
              </w:rPr>
              <w:t>диапазон</w:t>
            </w:r>
            <w:r>
              <w:rPr>
                <w:rFonts w:ascii="Cambria" w:hAnsi="Cambria"/>
                <w:szCs w:val="21"/>
              </w:rPr>
              <w:t>:0</w:t>
            </w:r>
            <w:r>
              <w:rPr>
                <w:rFonts w:ascii="Cambria" w:hAnsi="Cambria"/>
                <w:szCs w:val="21"/>
              </w:rPr>
              <w:t>～</w:t>
            </w:r>
            <w:r>
              <w:rPr>
                <w:rFonts w:ascii="Cambria" w:hAnsi="Cambria"/>
                <w:szCs w:val="21"/>
              </w:rPr>
              <w:t>50</w:t>
            </w:r>
            <w:r>
              <w:rPr>
                <w:rFonts w:ascii="Cambria" w:hAnsi="Cambria"/>
                <w:szCs w:val="21"/>
                <w:lang w:val="ru-RU"/>
              </w:rPr>
              <w:t>кГц</w:t>
            </w:r>
          </w:p>
        </w:tc>
      </w:tr>
      <w:tr w:rsidR="004B29D0" w14:paraId="70A481A4" w14:textId="77777777" w:rsidTr="00457DF6">
        <w:trPr>
          <w:gridAfter w:val="1"/>
          <w:wAfter w:w="9" w:type="dxa"/>
          <w:jc w:val="center"/>
        </w:trPr>
        <w:tc>
          <w:tcPr>
            <w:tcW w:w="3429" w:type="dxa"/>
            <w:vMerge w:val="restart"/>
            <w:shd w:val="clear" w:color="auto" w:fill="A6A6A6"/>
            <w:vAlign w:val="center"/>
          </w:tcPr>
          <w:p w14:paraId="5755C445" w14:textId="77777777" w:rsidR="004B29D0" w:rsidRDefault="004B29D0">
            <w:pPr>
              <w:adjustRightInd w:val="0"/>
              <w:jc w:val="center"/>
              <w:rPr>
                <w:rFonts w:ascii="Cambria" w:hAnsi="Cambria"/>
                <w:szCs w:val="21"/>
                <w:lang w:val="ru-RU"/>
              </w:rPr>
            </w:pPr>
            <w:r>
              <w:rPr>
                <w:rFonts w:ascii="Cambria" w:hAnsi="Cambria"/>
                <w:szCs w:val="21"/>
              </w:rPr>
              <w:t>Sound Level</w:t>
            </w:r>
            <w:r>
              <w:rPr>
                <w:rFonts w:ascii="Cambria" w:hAnsi="Cambria"/>
                <w:szCs w:val="21"/>
                <w:lang w:val="ru-RU"/>
              </w:rPr>
              <w:t xml:space="preserve"> /</w:t>
            </w:r>
          </w:p>
          <w:p w14:paraId="105782A8" w14:textId="77777777" w:rsidR="004B29D0" w:rsidRDefault="004B29D0">
            <w:pPr>
              <w:adjustRightInd w:val="0"/>
              <w:jc w:val="center"/>
              <w:rPr>
                <w:rFonts w:ascii="Cambria" w:hAnsi="Cambria"/>
                <w:szCs w:val="21"/>
                <w:lang w:val="ru-RU"/>
              </w:rPr>
            </w:pPr>
            <w:r>
              <w:rPr>
                <w:rFonts w:ascii="Cambria" w:hAnsi="Cambria"/>
                <w:szCs w:val="21"/>
                <w:lang w:val="ru-RU"/>
              </w:rPr>
              <w:t>Уровень шума</w:t>
            </w:r>
          </w:p>
        </w:tc>
        <w:tc>
          <w:tcPr>
            <w:tcW w:w="11359" w:type="dxa"/>
            <w:gridSpan w:val="3"/>
            <w:tcBorders>
              <w:right w:val="single" w:sz="4" w:space="0" w:color="auto"/>
            </w:tcBorders>
          </w:tcPr>
          <w:p w14:paraId="232195C2" w14:textId="77777777" w:rsidR="004B29D0" w:rsidRDefault="004B29D0">
            <w:pPr>
              <w:adjustRightInd w:val="0"/>
              <w:rPr>
                <w:rFonts w:ascii="Cambria" w:hAnsi="Cambria"/>
                <w:szCs w:val="21"/>
                <w:lang w:val="ru-RU"/>
              </w:rPr>
            </w:pPr>
            <w:r>
              <w:rPr>
                <w:rFonts w:ascii="Cambria" w:hAnsi="Cambria"/>
                <w:szCs w:val="21"/>
              </w:rPr>
              <w:t>Electromagnetic</w:t>
            </w:r>
            <w:r>
              <w:rPr>
                <w:rFonts w:ascii="Cambria" w:hAnsi="Cambria"/>
                <w:szCs w:val="21"/>
                <w:lang w:val="ru-RU"/>
              </w:rPr>
              <w:t xml:space="preserve"> </w:t>
            </w:r>
            <w:r>
              <w:rPr>
                <w:rFonts w:ascii="Cambria" w:hAnsi="Cambria"/>
                <w:szCs w:val="21"/>
              </w:rPr>
              <w:t>noise</w:t>
            </w:r>
            <w:r>
              <w:rPr>
                <w:rFonts w:ascii="Cambria" w:hAnsi="Cambria"/>
                <w:szCs w:val="21"/>
                <w:lang w:val="ru-RU"/>
              </w:rPr>
              <w:t xml:space="preserve"> </w:t>
            </w:r>
            <w:r>
              <w:rPr>
                <w:rFonts w:ascii="Cambria" w:hAnsi="Cambria"/>
                <w:szCs w:val="21"/>
                <w:lang w:val="ru-RU"/>
              </w:rPr>
              <w:t>＜</w:t>
            </w:r>
            <w:r>
              <w:rPr>
                <w:rFonts w:ascii="Cambria" w:hAnsi="Cambria"/>
                <w:szCs w:val="21"/>
                <w:lang w:val="ru-RU"/>
              </w:rPr>
              <w:t>65</w:t>
            </w:r>
            <w:r>
              <w:rPr>
                <w:rFonts w:ascii="Cambria" w:hAnsi="Cambria"/>
                <w:szCs w:val="21"/>
              </w:rPr>
              <w:t>dB</w:t>
            </w:r>
            <w:r>
              <w:rPr>
                <w:rFonts w:ascii="Cambria" w:hAnsi="Cambria"/>
                <w:szCs w:val="21"/>
                <w:lang w:val="ru-RU"/>
              </w:rPr>
              <w:t xml:space="preserve"> /</w:t>
            </w:r>
          </w:p>
          <w:p w14:paraId="39B50599" w14:textId="5A7B091E" w:rsidR="004B29D0" w:rsidRDefault="004B29D0">
            <w:pPr>
              <w:widowControl/>
              <w:jc w:val="left"/>
              <w:rPr>
                <w:rFonts w:ascii="Cambria" w:hAnsi="Cambria"/>
              </w:rPr>
            </w:pPr>
            <w:r>
              <w:rPr>
                <w:rFonts w:ascii="Cambria" w:hAnsi="Cambria"/>
                <w:szCs w:val="21"/>
                <w:lang w:val="ru-RU"/>
              </w:rPr>
              <w:t xml:space="preserve">Электромагнитный шум </w:t>
            </w:r>
            <w:r>
              <w:rPr>
                <w:rFonts w:ascii="Cambria" w:hAnsi="Cambria"/>
                <w:szCs w:val="21"/>
                <w:lang w:val="ru-RU"/>
              </w:rPr>
              <w:t>＜</w:t>
            </w:r>
            <w:r>
              <w:rPr>
                <w:rFonts w:ascii="Cambria" w:hAnsi="Cambria"/>
                <w:szCs w:val="21"/>
                <w:lang w:val="ru-RU"/>
              </w:rPr>
              <w:t>65дБ</w:t>
            </w:r>
          </w:p>
        </w:tc>
      </w:tr>
      <w:tr w:rsidR="004B29D0" w14:paraId="0FC37AC8" w14:textId="77777777" w:rsidTr="000C7895">
        <w:trPr>
          <w:gridAfter w:val="1"/>
          <w:wAfter w:w="9" w:type="dxa"/>
          <w:jc w:val="center"/>
        </w:trPr>
        <w:tc>
          <w:tcPr>
            <w:tcW w:w="3429" w:type="dxa"/>
            <w:vMerge/>
            <w:shd w:val="clear" w:color="auto" w:fill="A6A6A6"/>
            <w:vAlign w:val="center"/>
          </w:tcPr>
          <w:p w14:paraId="720E6038" w14:textId="77777777" w:rsidR="004B29D0" w:rsidRDefault="004B29D0">
            <w:pPr>
              <w:adjustRightInd w:val="0"/>
              <w:jc w:val="center"/>
              <w:rPr>
                <w:rFonts w:ascii="Cambria" w:hAnsi="Cambria"/>
                <w:szCs w:val="21"/>
                <w:lang w:val="ru-RU"/>
              </w:rPr>
            </w:pPr>
          </w:p>
        </w:tc>
        <w:tc>
          <w:tcPr>
            <w:tcW w:w="11359" w:type="dxa"/>
            <w:gridSpan w:val="3"/>
            <w:tcBorders>
              <w:right w:val="single" w:sz="4" w:space="0" w:color="auto"/>
            </w:tcBorders>
          </w:tcPr>
          <w:p w14:paraId="46BE223B" w14:textId="77777777" w:rsidR="004B29D0" w:rsidRDefault="004B29D0">
            <w:pPr>
              <w:adjustRightInd w:val="0"/>
              <w:rPr>
                <w:rFonts w:ascii="Cambria" w:hAnsi="Cambria"/>
                <w:szCs w:val="21"/>
                <w:lang w:val="ru-RU"/>
              </w:rPr>
            </w:pPr>
            <w:r>
              <w:rPr>
                <w:rFonts w:ascii="Cambria" w:hAnsi="Cambria"/>
                <w:szCs w:val="21"/>
              </w:rPr>
              <w:t>Total</w:t>
            </w:r>
            <w:r>
              <w:rPr>
                <w:rFonts w:ascii="Cambria" w:hAnsi="Cambria"/>
                <w:szCs w:val="21"/>
                <w:lang w:val="ru-RU"/>
              </w:rPr>
              <w:t xml:space="preserve"> </w:t>
            </w:r>
            <w:r>
              <w:rPr>
                <w:rFonts w:ascii="Cambria" w:hAnsi="Cambria"/>
                <w:szCs w:val="21"/>
                <w:lang w:val="ru-RU"/>
              </w:rPr>
              <w:t>＜</w:t>
            </w:r>
            <w:r>
              <w:rPr>
                <w:rFonts w:ascii="Cambria" w:hAnsi="Cambria"/>
                <w:szCs w:val="21"/>
                <w:lang w:val="ru-RU"/>
              </w:rPr>
              <w:t>75</w:t>
            </w:r>
            <w:r>
              <w:rPr>
                <w:rFonts w:ascii="Cambria" w:hAnsi="Cambria"/>
                <w:szCs w:val="21"/>
              </w:rPr>
              <w:t>dB</w:t>
            </w:r>
            <w:r>
              <w:rPr>
                <w:rFonts w:ascii="Cambria" w:hAnsi="Cambria"/>
                <w:szCs w:val="21"/>
                <w:lang w:val="ru-RU"/>
              </w:rPr>
              <w:t xml:space="preserve"> /</w:t>
            </w:r>
          </w:p>
          <w:p w14:paraId="0683F7BB" w14:textId="07341CA9" w:rsidR="004B29D0" w:rsidRDefault="004B29D0">
            <w:pPr>
              <w:widowControl/>
              <w:jc w:val="left"/>
              <w:rPr>
                <w:rFonts w:ascii="Cambria" w:hAnsi="Cambria"/>
              </w:rPr>
            </w:pPr>
            <w:r>
              <w:rPr>
                <w:rFonts w:ascii="Cambria" w:hAnsi="Cambria"/>
                <w:szCs w:val="21"/>
                <w:lang w:val="ru-RU"/>
              </w:rPr>
              <w:t xml:space="preserve">Общий </w:t>
            </w:r>
            <w:r>
              <w:rPr>
                <w:rFonts w:ascii="Cambria" w:hAnsi="Cambria"/>
                <w:szCs w:val="21"/>
                <w:lang w:val="ru-RU"/>
              </w:rPr>
              <w:t>＜</w:t>
            </w:r>
            <w:r>
              <w:rPr>
                <w:rFonts w:ascii="Cambria" w:hAnsi="Cambria"/>
                <w:szCs w:val="21"/>
                <w:lang w:val="ru-RU"/>
              </w:rPr>
              <w:t>75дБ</w:t>
            </w:r>
          </w:p>
        </w:tc>
      </w:tr>
      <w:tr w:rsidR="004B29D0" w14:paraId="679C6B5A" w14:textId="77777777" w:rsidTr="00CD6D2B">
        <w:trPr>
          <w:jc w:val="center"/>
        </w:trPr>
        <w:tc>
          <w:tcPr>
            <w:tcW w:w="3429" w:type="dxa"/>
            <w:shd w:val="clear" w:color="auto" w:fill="A6A6A6"/>
            <w:vAlign w:val="center"/>
          </w:tcPr>
          <w:p w14:paraId="594A06D3" w14:textId="77777777" w:rsidR="004B29D0" w:rsidRDefault="004B29D0">
            <w:pPr>
              <w:adjustRightInd w:val="0"/>
              <w:jc w:val="center"/>
              <w:rPr>
                <w:rFonts w:ascii="Cambria" w:hAnsi="Cambria"/>
                <w:szCs w:val="21"/>
                <w:lang w:val="ru-RU"/>
              </w:rPr>
            </w:pPr>
            <w:r>
              <w:rPr>
                <w:rFonts w:ascii="Cambria" w:hAnsi="Cambria"/>
                <w:szCs w:val="21"/>
              </w:rPr>
              <w:t>Harmonics</w:t>
            </w:r>
            <w:r>
              <w:rPr>
                <w:rFonts w:ascii="Cambria" w:hAnsi="Cambria"/>
                <w:szCs w:val="21"/>
                <w:lang w:val="ru-RU"/>
              </w:rPr>
              <w:t xml:space="preserve"> /</w:t>
            </w:r>
          </w:p>
          <w:p w14:paraId="07F4A106" w14:textId="77777777" w:rsidR="004B29D0" w:rsidRDefault="004B29D0">
            <w:pPr>
              <w:adjustRightInd w:val="0"/>
              <w:jc w:val="center"/>
              <w:rPr>
                <w:rFonts w:ascii="Cambria" w:hAnsi="Cambria"/>
                <w:szCs w:val="21"/>
                <w:lang w:val="ru-RU"/>
              </w:rPr>
            </w:pPr>
            <w:r>
              <w:rPr>
                <w:rFonts w:ascii="Cambria" w:hAnsi="Cambria"/>
                <w:szCs w:val="21"/>
                <w:lang w:val="ru-RU"/>
              </w:rPr>
              <w:t>Гармоника</w:t>
            </w:r>
          </w:p>
        </w:tc>
        <w:tc>
          <w:tcPr>
            <w:tcW w:w="11368" w:type="dxa"/>
            <w:gridSpan w:val="4"/>
            <w:tcBorders>
              <w:right w:val="single" w:sz="4" w:space="0" w:color="auto"/>
            </w:tcBorders>
          </w:tcPr>
          <w:p w14:paraId="5E505B89" w14:textId="77777777" w:rsidR="004B29D0" w:rsidRDefault="004B29D0">
            <w:pPr>
              <w:adjustRightInd w:val="0"/>
              <w:rPr>
                <w:rFonts w:ascii="Cambria" w:hAnsi="Cambria"/>
                <w:szCs w:val="21"/>
              </w:rPr>
            </w:pPr>
            <w:r>
              <w:rPr>
                <w:rFonts w:ascii="Cambria" w:hAnsi="Cambria"/>
                <w:szCs w:val="21"/>
              </w:rPr>
              <w:t>In accordance with IEEE 519-1992 standard /</w:t>
            </w:r>
          </w:p>
          <w:p w14:paraId="08EF83B5" w14:textId="4BD49061" w:rsidR="004B29D0" w:rsidRDefault="004B29D0">
            <w:pPr>
              <w:widowControl/>
              <w:jc w:val="left"/>
              <w:rPr>
                <w:rFonts w:ascii="Cambria" w:hAnsi="Cambria"/>
              </w:rPr>
            </w:pPr>
            <w:r>
              <w:rPr>
                <w:rFonts w:ascii="Cambria" w:hAnsi="Cambria"/>
                <w:szCs w:val="21"/>
                <w:lang w:val="ru-RU"/>
              </w:rPr>
              <w:t xml:space="preserve">В соответствии со стандартом </w:t>
            </w:r>
            <w:r>
              <w:rPr>
                <w:rFonts w:ascii="Cambria" w:hAnsi="Cambria"/>
                <w:szCs w:val="21"/>
              </w:rPr>
              <w:t>IEEE</w:t>
            </w:r>
            <w:r>
              <w:rPr>
                <w:rFonts w:ascii="Cambria" w:hAnsi="Cambria"/>
                <w:szCs w:val="21"/>
                <w:lang w:val="ru-RU"/>
              </w:rPr>
              <w:t xml:space="preserve"> 519-1992</w:t>
            </w:r>
          </w:p>
        </w:tc>
      </w:tr>
      <w:tr w:rsidR="00DA0FE0" w14:paraId="36AB5A21" w14:textId="77777777" w:rsidTr="00DA0FE0">
        <w:trPr>
          <w:trHeight w:val="2549"/>
          <w:jc w:val="center"/>
        </w:trPr>
        <w:tc>
          <w:tcPr>
            <w:tcW w:w="3429" w:type="dxa"/>
            <w:vMerge w:val="restart"/>
            <w:shd w:val="clear" w:color="auto" w:fill="A6A6A6"/>
            <w:vAlign w:val="center"/>
          </w:tcPr>
          <w:p w14:paraId="76CF492A" w14:textId="77777777" w:rsidR="00DA0FE0" w:rsidRDefault="00DA0FE0">
            <w:pPr>
              <w:adjustRightInd w:val="0"/>
              <w:jc w:val="center"/>
              <w:rPr>
                <w:rFonts w:ascii="Cambria" w:hAnsi="Cambria"/>
                <w:szCs w:val="21"/>
              </w:rPr>
            </w:pPr>
            <w:r>
              <w:rPr>
                <w:rFonts w:ascii="Cambria" w:hAnsi="Cambria"/>
                <w:szCs w:val="21"/>
              </w:rPr>
              <w:lastRenderedPageBreak/>
              <w:t>Protection</w:t>
            </w:r>
          </w:p>
          <w:p w14:paraId="0936B890" w14:textId="77777777" w:rsidR="00DA0FE0" w:rsidRDefault="00DA0FE0">
            <w:pPr>
              <w:adjustRightInd w:val="0"/>
              <w:jc w:val="center"/>
              <w:rPr>
                <w:rFonts w:ascii="Cambria" w:hAnsi="Cambria"/>
                <w:szCs w:val="21"/>
                <w:lang w:val="ru-RU"/>
              </w:rPr>
            </w:pPr>
            <w:r>
              <w:rPr>
                <w:rFonts w:ascii="Cambria" w:hAnsi="Cambria"/>
                <w:szCs w:val="21"/>
              </w:rPr>
              <w:t>Features</w:t>
            </w:r>
            <w:r>
              <w:rPr>
                <w:rFonts w:ascii="Cambria" w:hAnsi="Cambria"/>
                <w:szCs w:val="21"/>
                <w:lang w:val="ru-RU"/>
              </w:rPr>
              <w:t xml:space="preserve"> /</w:t>
            </w:r>
          </w:p>
          <w:p w14:paraId="135319CC" w14:textId="77777777" w:rsidR="00DA0FE0" w:rsidRDefault="00DA0FE0">
            <w:pPr>
              <w:adjustRightInd w:val="0"/>
              <w:jc w:val="center"/>
              <w:rPr>
                <w:rFonts w:ascii="Cambria" w:hAnsi="Cambria"/>
                <w:szCs w:val="21"/>
                <w:lang w:val="ru-RU"/>
              </w:rPr>
            </w:pPr>
            <w:r>
              <w:rPr>
                <w:rFonts w:ascii="Cambria" w:hAnsi="Cambria"/>
                <w:szCs w:val="21"/>
                <w:lang w:val="ru-RU"/>
              </w:rPr>
              <w:t>Особенности защиты</w:t>
            </w:r>
          </w:p>
        </w:tc>
        <w:tc>
          <w:tcPr>
            <w:tcW w:w="1687" w:type="dxa"/>
            <w:shd w:val="clear" w:color="auto" w:fill="A6A6A6"/>
          </w:tcPr>
          <w:p w14:paraId="76116466" w14:textId="77777777" w:rsidR="00DA0FE0" w:rsidRDefault="00DA0FE0">
            <w:pPr>
              <w:adjustRightInd w:val="0"/>
              <w:rPr>
                <w:rFonts w:ascii="Cambria" w:hAnsi="Cambria"/>
                <w:szCs w:val="21"/>
                <w:lang w:val="ru-RU"/>
              </w:rPr>
            </w:pPr>
            <w:r>
              <w:rPr>
                <w:rFonts w:ascii="Cambria" w:hAnsi="Cambria"/>
                <w:szCs w:val="21"/>
              </w:rPr>
              <w:t>System</w:t>
            </w:r>
            <w:r>
              <w:rPr>
                <w:rFonts w:ascii="Cambria" w:hAnsi="Cambria"/>
                <w:szCs w:val="21"/>
                <w:lang w:val="ru-RU"/>
              </w:rPr>
              <w:t xml:space="preserve"> </w:t>
            </w:r>
          </w:p>
          <w:p w14:paraId="14458D3A" w14:textId="77777777" w:rsidR="00DA0FE0" w:rsidRDefault="00DA0FE0">
            <w:pPr>
              <w:adjustRightInd w:val="0"/>
              <w:rPr>
                <w:rFonts w:ascii="Cambria" w:hAnsi="Cambria"/>
                <w:szCs w:val="21"/>
                <w:lang w:val="ru-RU"/>
              </w:rPr>
            </w:pPr>
            <w:r>
              <w:rPr>
                <w:rFonts w:ascii="Cambria" w:hAnsi="Cambria"/>
                <w:szCs w:val="21"/>
              </w:rPr>
              <w:t>Level</w:t>
            </w:r>
            <w:r>
              <w:rPr>
                <w:rFonts w:ascii="Cambria" w:hAnsi="Cambria"/>
                <w:szCs w:val="21"/>
                <w:lang w:val="ru-RU"/>
              </w:rPr>
              <w:t xml:space="preserve"> </w:t>
            </w:r>
          </w:p>
          <w:p w14:paraId="4B479A66" w14:textId="77777777" w:rsidR="00DA0FE0" w:rsidRDefault="00DA0FE0">
            <w:pPr>
              <w:adjustRightInd w:val="0"/>
              <w:rPr>
                <w:rFonts w:ascii="Cambria" w:hAnsi="Cambria"/>
                <w:szCs w:val="21"/>
                <w:lang w:val="ru-RU"/>
              </w:rPr>
            </w:pPr>
            <w:r>
              <w:rPr>
                <w:rFonts w:ascii="Cambria" w:hAnsi="Cambria"/>
                <w:szCs w:val="21"/>
              </w:rPr>
              <w:t>Fault</w:t>
            </w:r>
            <w:r>
              <w:rPr>
                <w:rFonts w:ascii="Cambria" w:hAnsi="Cambria"/>
                <w:szCs w:val="21"/>
                <w:lang w:val="ru-RU"/>
              </w:rPr>
              <w:t xml:space="preserve"> /</w:t>
            </w:r>
          </w:p>
          <w:p w14:paraId="14FB1AF7" w14:textId="77777777" w:rsidR="00DA0FE0" w:rsidRDefault="00DA0FE0">
            <w:pPr>
              <w:adjustRightInd w:val="0"/>
              <w:rPr>
                <w:rFonts w:ascii="Cambria" w:hAnsi="Cambria"/>
                <w:szCs w:val="21"/>
                <w:lang w:val="ru-RU"/>
              </w:rPr>
            </w:pPr>
          </w:p>
          <w:p w14:paraId="00463C64" w14:textId="77777777" w:rsidR="00DA0FE0" w:rsidRDefault="00DA0FE0">
            <w:pPr>
              <w:adjustRightInd w:val="0"/>
              <w:rPr>
                <w:rFonts w:ascii="Cambria" w:hAnsi="Cambria"/>
                <w:szCs w:val="21"/>
                <w:lang w:val="ru-RU"/>
              </w:rPr>
            </w:pPr>
            <w:r>
              <w:rPr>
                <w:rFonts w:ascii="Cambria" w:hAnsi="Cambria"/>
                <w:szCs w:val="21"/>
                <w:lang w:val="ru-RU"/>
              </w:rPr>
              <w:t>Неисправности системного уровня</w:t>
            </w:r>
          </w:p>
        </w:tc>
        <w:tc>
          <w:tcPr>
            <w:tcW w:w="9681" w:type="dxa"/>
            <w:gridSpan w:val="3"/>
            <w:tcBorders>
              <w:right w:val="single" w:sz="4" w:space="0" w:color="auto"/>
            </w:tcBorders>
          </w:tcPr>
          <w:p w14:paraId="704F8B99" w14:textId="29558741" w:rsidR="00DA0FE0" w:rsidRDefault="00DA0FE0">
            <w:pPr>
              <w:widowControl/>
              <w:jc w:val="left"/>
              <w:rPr>
                <w:rFonts w:ascii="Cambria" w:hAnsi="Cambria"/>
              </w:rPr>
            </w:pPr>
            <w:proofErr w:type="gramStart"/>
            <w:r>
              <w:rPr>
                <w:rFonts w:ascii="Cambria" w:hAnsi="Cambria"/>
                <w:szCs w:val="21"/>
              </w:rPr>
              <w:t>Acceleration</w:t>
            </w:r>
            <w:r>
              <w:rPr>
                <w:rFonts w:ascii="Cambria" w:hAnsi="Cambria"/>
                <w:szCs w:val="21"/>
                <w:lang w:val="ru-RU"/>
              </w:rPr>
              <w:t xml:space="preserve"> </w:t>
            </w:r>
            <w:r>
              <w:rPr>
                <w:rFonts w:ascii="Cambria" w:hAnsi="Cambria"/>
                <w:szCs w:val="21"/>
              </w:rPr>
              <w:t>over</w:t>
            </w:r>
            <w:r>
              <w:rPr>
                <w:rFonts w:ascii="Cambria" w:hAnsi="Cambria"/>
                <w:szCs w:val="21"/>
                <w:lang w:val="ru-RU"/>
              </w:rPr>
              <w:t xml:space="preserve"> </w:t>
            </w:r>
            <w:r>
              <w:rPr>
                <w:rFonts w:ascii="Cambria" w:hAnsi="Cambria"/>
                <w:szCs w:val="21"/>
              </w:rPr>
              <w:t>current</w:t>
            </w:r>
            <w:r>
              <w:rPr>
                <w:rFonts w:ascii="Cambria" w:hAnsi="Cambria"/>
                <w:szCs w:val="21"/>
                <w:lang w:val="ru-RU"/>
              </w:rPr>
              <w:t xml:space="preserve">/ускорение чрезмерного тока, </w:t>
            </w:r>
            <w:r>
              <w:rPr>
                <w:rFonts w:ascii="Cambria" w:hAnsi="Cambria"/>
                <w:szCs w:val="21"/>
              </w:rPr>
              <w:t>deceleration</w:t>
            </w:r>
            <w:r>
              <w:rPr>
                <w:rFonts w:ascii="Cambria" w:hAnsi="Cambria"/>
                <w:szCs w:val="21"/>
                <w:lang w:val="ru-RU"/>
              </w:rPr>
              <w:t xml:space="preserve"> </w:t>
            </w:r>
            <w:r>
              <w:rPr>
                <w:rFonts w:ascii="Cambria" w:hAnsi="Cambria"/>
                <w:szCs w:val="21"/>
              </w:rPr>
              <w:t>over</w:t>
            </w:r>
            <w:r>
              <w:rPr>
                <w:rFonts w:ascii="Cambria" w:hAnsi="Cambria"/>
                <w:szCs w:val="21"/>
                <w:lang w:val="ru-RU"/>
              </w:rPr>
              <w:t xml:space="preserve"> </w:t>
            </w:r>
            <w:r>
              <w:rPr>
                <w:rFonts w:ascii="Cambria" w:hAnsi="Cambria"/>
                <w:szCs w:val="21"/>
              </w:rPr>
              <w:t>current</w:t>
            </w:r>
            <w:r>
              <w:rPr>
                <w:rFonts w:ascii="Cambria" w:hAnsi="Cambria"/>
                <w:szCs w:val="21"/>
                <w:lang w:val="ru-RU"/>
              </w:rPr>
              <w:t xml:space="preserve">/замедление чрезмерного тока, </w:t>
            </w:r>
            <w:r>
              <w:rPr>
                <w:rFonts w:ascii="Cambria" w:hAnsi="Cambria"/>
                <w:szCs w:val="21"/>
              </w:rPr>
              <w:t>constant</w:t>
            </w:r>
            <w:r>
              <w:rPr>
                <w:rFonts w:ascii="Cambria" w:hAnsi="Cambria"/>
                <w:szCs w:val="21"/>
                <w:lang w:val="ru-RU"/>
              </w:rPr>
              <w:t xml:space="preserve"> </w:t>
            </w:r>
            <w:r>
              <w:rPr>
                <w:rFonts w:ascii="Cambria" w:hAnsi="Cambria"/>
                <w:szCs w:val="21"/>
              </w:rPr>
              <w:t>speed</w:t>
            </w:r>
            <w:r>
              <w:rPr>
                <w:rFonts w:ascii="Cambria" w:hAnsi="Cambria"/>
                <w:szCs w:val="21"/>
                <w:lang w:val="ru-RU"/>
              </w:rPr>
              <w:t xml:space="preserve"> </w:t>
            </w:r>
            <w:r>
              <w:rPr>
                <w:rFonts w:ascii="Cambria" w:hAnsi="Cambria"/>
                <w:szCs w:val="21"/>
              </w:rPr>
              <w:t>over</w:t>
            </w:r>
            <w:r>
              <w:rPr>
                <w:rFonts w:ascii="Cambria" w:hAnsi="Cambria"/>
                <w:szCs w:val="21"/>
                <w:lang w:val="ru-RU"/>
              </w:rPr>
              <w:t xml:space="preserve"> </w:t>
            </w:r>
            <w:r>
              <w:rPr>
                <w:rFonts w:ascii="Cambria" w:hAnsi="Cambria"/>
                <w:szCs w:val="21"/>
              </w:rPr>
              <w:t>current</w:t>
            </w:r>
            <w:r>
              <w:rPr>
                <w:rFonts w:ascii="Cambria" w:hAnsi="Cambria"/>
                <w:szCs w:val="21"/>
                <w:lang w:val="ru-RU"/>
              </w:rPr>
              <w:t xml:space="preserve">/постоянная скорость чрезмерного тока, </w:t>
            </w:r>
            <w:r>
              <w:rPr>
                <w:rFonts w:ascii="Cambria" w:hAnsi="Cambria"/>
                <w:szCs w:val="21"/>
              </w:rPr>
              <w:t>acceleration</w:t>
            </w:r>
            <w:r>
              <w:rPr>
                <w:rFonts w:ascii="Cambria" w:hAnsi="Cambria"/>
                <w:szCs w:val="21"/>
                <w:lang w:val="ru-RU"/>
              </w:rPr>
              <w:t xml:space="preserve"> </w:t>
            </w:r>
            <w:r>
              <w:rPr>
                <w:rFonts w:ascii="Cambria" w:hAnsi="Cambria"/>
                <w:szCs w:val="21"/>
              </w:rPr>
              <w:t>overvoltage</w:t>
            </w:r>
            <w:r>
              <w:rPr>
                <w:rFonts w:ascii="Cambria" w:hAnsi="Cambria"/>
                <w:szCs w:val="21"/>
                <w:lang w:val="ru-RU"/>
              </w:rPr>
              <w:t xml:space="preserve">, </w:t>
            </w:r>
            <w:r>
              <w:rPr>
                <w:rFonts w:ascii="Cambria" w:hAnsi="Cambria"/>
                <w:szCs w:val="21"/>
              </w:rPr>
              <w:t>deceleration</w:t>
            </w:r>
            <w:r>
              <w:rPr>
                <w:rFonts w:ascii="Cambria" w:hAnsi="Cambria"/>
                <w:szCs w:val="21"/>
                <w:lang w:val="ru-RU"/>
              </w:rPr>
              <w:t xml:space="preserve"> </w:t>
            </w:r>
            <w:r>
              <w:rPr>
                <w:rFonts w:ascii="Cambria" w:hAnsi="Cambria"/>
                <w:szCs w:val="21"/>
              </w:rPr>
              <w:t>overvoltage</w:t>
            </w:r>
            <w:r>
              <w:rPr>
                <w:rFonts w:ascii="Cambria" w:hAnsi="Cambria"/>
                <w:szCs w:val="21"/>
                <w:lang w:val="ru-RU"/>
              </w:rPr>
              <w:t xml:space="preserve">, </w:t>
            </w:r>
            <w:r>
              <w:rPr>
                <w:rFonts w:ascii="Cambria" w:hAnsi="Cambria"/>
                <w:szCs w:val="21"/>
              </w:rPr>
              <w:t>constant</w:t>
            </w:r>
            <w:r>
              <w:rPr>
                <w:rFonts w:ascii="Cambria" w:hAnsi="Cambria"/>
                <w:szCs w:val="21"/>
                <w:lang w:val="ru-RU"/>
              </w:rPr>
              <w:t xml:space="preserve"> </w:t>
            </w:r>
            <w:r>
              <w:rPr>
                <w:rFonts w:ascii="Cambria" w:hAnsi="Cambria"/>
                <w:szCs w:val="21"/>
              </w:rPr>
              <w:t>speed</w:t>
            </w:r>
            <w:r>
              <w:rPr>
                <w:rFonts w:ascii="Cambria" w:hAnsi="Cambria"/>
                <w:szCs w:val="21"/>
                <w:lang w:val="ru-RU"/>
              </w:rPr>
              <w:t xml:space="preserve"> </w:t>
            </w:r>
            <w:r>
              <w:rPr>
                <w:rFonts w:ascii="Cambria" w:hAnsi="Cambria"/>
                <w:szCs w:val="21"/>
              </w:rPr>
              <w:t>overvoltage</w:t>
            </w:r>
            <w:r>
              <w:rPr>
                <w:rFonts w:ascii="Cambria" w:hAnsi="Cambria"/>
                <w:szCs w:val="21"/>
                <w:lang w:val="ru-RU"/>
              </w:rPr>
              <w:t xml:space="preserve">, </w:t>
            </w:r>
            <w:r>
              <w:rPr>
                <w:rFonts w:ascii="Cambria" w:hAnsi="Cambria"/>
                <w:szCs w:val="21"/>
              </w:rPr>
              <w:t>grid</w:t>
            </w:r>
            <w:r>
              <w:rPr>
                <w:rFonts w:ascii="Cambria" w:hAnsi="Cambria"/>
                <w:szCs w:val="21"/>
                <w:lang w:val="ru-RU"/>
              </w:rPr>
              <w:t xml:space="preserve"> </w:t>
            </w:r>
            <w:r>
              <w:rPr>
                <w:rFonts w:ascii="Cambria" w:hAnsi="Cambria"/>
                <w:szCs w:val="21"/>
              </w:rPr>
              <w:t>under</w:t>
            </w:r>
            <w:r>
              <w:rPr>
                <w:rFonts w:ascii="Cambria" w:hAnsi="Cambria"/>
                <w:szCs w:val="21"/>
                <w:lang w:val="ru-RU"/>
              </w:rPr>
              <w:t xml:space="preserve"> </w:t>
            </w:r>
            <w:r>
              <w:rPr>
                <w:rFonts w:ascii="Cambria" w:hAnsi="Cambria"/>
                <w:szCs w:val="21"/>
              </w:rPr>
              <w:t>voltage</w:t>
            </w:r>
            <w:r>
              <w:rPr>
                <w:rFonts w:ascii="Cambria" w:hAnsi="Cambria"/>
                <w:szCs w:val="21"/>
                <w:lang w:val="ru-RU"/>
              </w:rPr>
              <w:t xml:space="preserve">, </w:t>
            </w:r>
            <w:r>
              <w:rPr>
                <w:rFonts w:ascii="Cambria" w:hAnsi="Cambria"/>
                <w:szCs w:val="21"/>
              </w:rPr>
              <w:t>motor</w:t>
            </w:r>
            <w:r>
              <w:rPr>
                <w:rFonts w:ascii="Cambria" w:hAnsi="Cambria"/>
                <w:szCs w:val="21"/>
                <w:lang w:val="ru-RU"/>
              </w:rPr>
              <w:t xml:space="preserve"> </w:t>
            </w:r>
            <w:r>
              <w:rPr>
                <w:rFonts w:ascii="Cambria" w:hAnsi="Cambria"/>
                <w:szCs w:val="21"/>
              </w:rPr>
              <w:t>overload</w:t>
            </w:r>
            <w:r>
              <w:rPr>
                <w:rFonts w:ascii="Cambria" w:hAnsi="Cambria"/>
                <w:szCs w:val="21"/>
                <w:lang w:val="ru-RU"/>
              </w:rPr>
              <w:t xml:space="preserve">/перегрузка двигателя, </w:t>
            </w:r>
            <w:r>
              <w:rPr>
                <w:rFonts w:ascii="Cambria" w:hAnsi="Cambria"/>
                <w:szCs w:val="21"/>
              </w:rPr>
              <w:t>inverter</w:t>
            </w:r>
            <w:r>
              <w:rPr>
                <w:rFonts w:ascii="Cambria" w:hAnsi="Cambria"/>
                <w:szCs w:val="21"/>
                <w:lang w:val="ru-RU"/>
              </w:rPr>
              <w:t xml:space="preserve"> </w:t>
            </w:r>
            <w:r>
              <w:rPr>
                <w:rFonts w:ascii="Cambria" w:hAnsi="Cambria"/>
                <w:szCs w:val="21"/>
              </w:rPr>
              <w:t>overload</w:t>
            </w:r>
            <w:r>
              <w:rPr>
                <w:rFonts w:ascii="Cambria" w:hAnsi="Cambria"/>
                <w:szCs w:val="21"/>
                <w:lang w:val="ru-RU"/>
              </w:rPr>
              <w:t xml:space="preserve">/перегрузка преобразователя, </w:t>
            </w:r>
            <w:r>
              <w:rPr>
                <w:rFonts w:ascii="Cambria" w:hAnsi="Cambria"/>
                <w:szCs w:val="21"/>
              </w:rPr>
              <w:t>output</w:t>
            </w:r>
            <w:r>
              <w:rPr>
                <w:rFonts w:ascii="Cambria" w:hAnsi="Cambria"/>
                <w:szCs w:val="21"/>
                <w:lang w:val="ru-RU"/>
              </w:rPr>
              <w:t xml:space="preserve"> </w:t>
            </w:r>
            <w:r>
              <w:rPr>
                <w:rFonts w:ascii="Cambria" w:hAnsi="Cambria"/>
                <w:szCs w:val="21"/>
              </w:rPr>
              <w:t>phase</w:t>
            </w:r>
            <w:r>
              <w:rPr>
                <w:rFonts w:ascii="Cambria" w:hAnsi="Cambria"/>
                <w:szCs w:val="21"/>
                <w:lang w:val="ru-RU"/>
              </w:rPr>
              <w:t>-</w:t>
            </w:r>
            <w:r>
              <w:rPr>
                <w:rFonts w:ascii="Cambria" w:hAnsi="Cambria"/>
                <w:szCs w:val="21"/>
              </w:rPr>
              <w:t>failure</w:t>
            </w:r>
            <w:r>
              <w:rPr>
                <w:rFonts w:ascii="Cambria" w:hAnsi="Cambria" w:hint="eastAsia"/>
                <w:szCs w:val="21"/>
                <w:lang w:val="ru-RU"/>
              </w:rPr>
              <w:t>/</w:t>
            </w:r>
            <w:r>
              <w:rPr>
                <w:rFonts w:ascii="Cambria" w:hAnsi="Cambria"/>
                <w:szCs w:val="21"/>
                <w:lang w:val="ru-RU"/>
              </w:rPr>
              <w:t xml:space="preserve">ошибка фазы выходного напряжения, </w:t>
            </w:r>
            <w:r>
              <w:rPr>
                <w:rFonts w:ascii="Cambria" w:hAnsi="Cambria"/>
                <w:szCs w:val="21"/>
              </w:rPr>
              <w:t>overheat</w:t>
            </w:r>
            <w:r>
              <w:rPr>
                <w:rFonts w:ascii="Cambria" w:hAnsi="Cambria"/>
                <w:szCs w:val="21"/>
                <w:lang w:val="ru-RU"/>
              </w:rPr>
              <w:t xml:space="preserve"> </w:t>
            </w:r>
            <w:r>
              <w:rPr>
                <w:rFonts w:ascii="Cambria" w:hAnsi="Cambria"/>
                <w:szCs w:val="21"/>
              </w:rPr>
              <w:t>of</w:t>
            </w:r>
            <w:r>
              <w:rPr>
                <w:rFonts w:ascii="Cambria" w:hAnsi="Cambria"/>
                <w:szCs w:val="21"/>
                <w:lang w:val="ru-RU"/>
              </w:rPr>
              <w:t xml:space="preserve"> </w:t>
            </w:r>
            <w:r>
              <w:rPr>
                <w:rFonts w:ascii="Cambria" w:hAnsi="Cambria"/>
                <w:szCs w:val="21"/>
              </w:rPr>
              <w:t>phase</w:t>
            </w:r>
            <w:r>
              <w:rPr>
                <w:rFonts w:ascii="Cambria" w:hAnsi="Cambria"/>
                <w:szCs w:val="21"/>
                <w:lang w:val="ru-RU"/>
              </w:rPr>
              <w:t>-</w:t>
            </w:r>
            <w:r>
              <w:rPr>
                <w:rFonts w:ascii="Cambria" w:hAnsi="Cambria"/>
                <w:szCs w:val="21"/>
              </w:rPr>
              <w:t>shifting</w:t>
            </w:r>
            <w:r>
              <w:rPr>
                <w:rFonts w:ascii="Cambria" w:hAnsi="Cambria"/>
                <w:szCs w:val="21"/>
                <w:lang w:val="ru-RU"/>
              </w:rPr>
              <w:t xml:space="preserve"> </w:t>
            </w:r>
            <w:r>
              <w:rPr>
                <w:rFonts w:ascii="Cambria" w:hAnsi="Cambria"/>
                <w:szCs w:val="21"/>
              </w:rPr>
              <w:t>transformer</w:t>
            </w:r>
            <w:r>
              <w:rPr>
                <w:rFonts w:ascii="Cambria" w:hAnsi="Cambria"/>
                <w:szCs w:val="21"/>
                <w:lang w:val="ru-RU"/>
              </w:rPr>
              <w:t xml:space="preserve">/перегрев </w:t>
            </w:r>
            <w:proofErr w:type="spellStart"/>
            <w:r>
              <w:rPr>
                <w:rFonts w:ascii="Cambria" w:hAnsi="Cambria"/>
                <w:szCs w:val="21"/>
                <w:lang w:val="ru-RU"/>
              </w:rPr>
              <w:t>фазорегулирующего</w:t>
            </w:r>
            <w:proofErr w:type="spellEnd"/>
            <w:r>
              <w:rPr>
                <w:rFonts w:ascii="Cambria" w:hAnsi="Cambria"/>
                <w:szCs w:val="21"/>
                <w:lang w:val="ru-RU"/>
              </w:rPr>
              <w:t xml:space="preserve"> трансформатора, </w:t>
            </w:r>
            <w:r>
              <w:rPr>
                <w:rFonts w:ascii="Cambria" w:hAnsi="Cambria"/>
                <w:szCs w:val="21"/>
              </w:rPr>
              <w:t>external</w:t>
            </w:r>
            <w:r>
              <w:rPr>
                <w:rFonts w:ascii="Cambria" w:hAnsi="Cambria"/>
                <w:szCs w:val="21"/>
                <w:lang w:val="ru-RU"/>
              </w:rPr>
              <w:t xml:space="preserve"> </w:t>
            </w:r>
            <w:r>
              <w:rPr>
                <w:rFonts w:ascii="Cambria" w:hAnsi="Cambria"/>
                <w:szCs w:val="21"/>
              </w:rPr>
              <w:t>input</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 </w:t>
            </w:r>
            <w:r>
              <w:rPr>
                <w:rFonts w:ascii="Cambria" w:hAnsi="Cambria"/>
                <w:szCs w:val="21"/>
              </w:rPr>
              <w:t>communication</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/ошибка канала связи, </w:t>
            </w:r>
            <w:r>
              <w:rPr>
                <w:rFonts w:ascii="Cambria" w:hAnsi="Cambria"/>
                <w:szCs w:val="21"/>
              </w:rPr>
              <w:t>current</w:t>
            </w:r>
            <w:r>
              <w:rPr>
                <w:rFonts w:ascii="Cambria" w:hAnsi="Cambria"/>
                <w:szCs w:val="21"/>
                <w:lang w:val="ru-RU"/>
              </w:rPr>
              <w:t>-</w:t>
            </w:r>
            <w:r>
              <w:rPr>
                <w:rFonts w:ascii="Cambria" w:hAnsi="Cambria"/>
                <w:szCs w:val="21"/>
              </w:rPr>
              <w:t>detecting</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 </w:t>
            </w:r>
            <w:r>
              <w:rPr>
                <w:rFonts w:ascii="Cambria" w:hAnsi="Cambria"/>
                <w:szCs w:val="21"/>
              </w:rPr>
              <w:t>EEPROM</w:t>
            </w:r>
            <w:r>
              <w:rPr>
                <w:rFonts w:ascii="Cambria" w:hAnsi="Cambria"/>
                <w:szCs w:val="21"/>
                <w:lang w:val="ru-RU"/>
              </w:rPr>
              <w:t xml:space="preserve"> </w:t>
            </w:r>
            <w:r>
              <w:rPr>
                <w:rFonts w:ascii="Cambria" w:hAnsi="Cambria"/>
                <w:szCs w:val="21"/>
              </w:rPr>
              <w:t>access</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/ошибка доступа к ЭСППЗУ, </w:t>
            </w:r>
            <w:r>
              <w:rPr>
                <w:rFonts w:ascii="Cambria" w:hAnsi="Cambria"/>
                <w:szCs w:val="21"/>
              </w:rPr>
              <w:t>broken</w:t>
            </w:r>
            <w:r>
              <w:rPr>
                <w:rFonts w:ascii="Cambria" w:hAnsi="Cambria"/>
                <w:szCs w:val="21"/>
                <w:lang w:val="ru-RU"/>
              </w:rPr>
              <w:t xml:space="preserve"> </w:t>
            </w:r>
            <w:r>
              <w:rPr>
                <w:rFonts w:ascii="Cambria" w:hAnsi="Cambria"/>
                <w:szCs w:val="21"/>
              </w:rPr>
              <w:t>PID</w:t>
            </w:r>
            <w:r>
              <w:rPr>
                <w:rFonts w:ascii="Cambria" w:hAnsi="Cambria"/>
                <w:szCs w:val="21"/>
                <w:lang w:val="ru-RU"/>
              </w:rPr>
              <w:t xml:space="preserve"> </w:t>
            </w:r>
            <w:r>
              <w:rPr>
                <w:rFonts w:ascii="Cambria" w:hAnsi="Cambria"/>
                <w:szCs w:val="21"/>
              </w:rPr>
              <w:t>feedback</w:t>
            </w:r>
            <w:r>
              <w:rPr>
                <w:rFonts w:ascii="Cambria" w:hAnsi="Cambria"/>
                <w:szCs w:val="21"/>
                <w:lang w:val="ru-RU"/>
              </w:rPr>
              <w:t xml:space="preserve">, </w:t>
            </w:r>
            <w:r>
              <w:rPr>
                <w:rFonts w:ascii="Cambria" w:hAnsi="Cambria"/>
                <w:szCs w:val="21"/>
              </w:rPr>
              <w:t>clock</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 </w:t>
            </w:r>
            <w:r>
              <w:rPr>
                <w:rFonts w:ascii="Cambria" w:hAnsi="Cambria"/>
                <w:szCs w:val="21"/>
              </w:rPr>
              <w:t>invalid</w:t>
            </w:r>
            <w:r>
              <w:rPr>
                <w:rFonts w:ascii="Cambria" w:hAnsi="Cambria"/>
                <w:szCs w:val="21"/>
                <w:lang w:val="ru-RU"/>
              </w:rPr>
              <w:t xml:space="preserve"> </w:t>
            </w:r>
            <w:r>
              <w:rPr>
                <w:rFonts w:ascii="Cambria" w:hAnsi="Cambria"/>
                <w:szCs w:val="21"/>
              </w:rPr>
              <w:t>opening</w:t>
            </w:r>
            <w:r>
              <w:rPr>
                <w:rFonts w:ascii="Cambria" w:hAnsi="Cambria"/>
                <w:szCs w:val="21"/>
                <w:lang w:val="ru-RU"/>
              </w:rPr>
              <w:t xml:space="preserve"> </w:t>
            </w:r>
            <w:r>
              <w:rPr>
                <w:rFonts w:ascii="Cambria" w:hAnsi="Cambria"/>
                <w:szCs w:val="21"/>
              </w:rPr>
              <w:t>of</w:t>
            </w:r>
            <w:r>
              <w:rPr>
                <w:rFonts w:ascii="Cambria" w:hAnsi="Cambria"/>
                <w:szCs w:val="21"/>
                <w:lang w:val="ru-RU"/>
              </w:rPr>
              <w:t xml:space="preserve"> </w:t>
            </w:r>
            <w:r>
              <w:rPr>
                <w:rFonts w:ascii="Cambria" w:hAnsi="Cambria"/>
                <w:szCs w:val="21"/>
              </w:rPr>
              <w:t>cabinet</w:t>
            </w:r>
            <w:r>
              <w:rPr>
                <w:rFonts w:ascii="Cambria" w:hAnsi="Cambria"/>
                <w:szCs w:val="21"/>
                <w:lang w:val="ru-RU"/>
              </w:rPr>
              <w:t xml:space="preserve"> </w:t>
            </w:r>
            <w:r>
              <w:rPr>
                <w:rFonts w:ascii="Cambria" w:hAnsi="Cambria"/>
                <w:szCs w:val="21"/>
              </w:rPr>
              <w:t>door</w:t>
            </w:r>
            <w:r>
              <w:rPr>
                <w:rFonts w:ascii="Cambria" w:hAnsi="Cambria"/>
                <w:szCs w:val="21"/>
                <w:lang w:val="ru-RU"/>
              </w:rPr>
              <w:t xml:space="preserve">/неисправное открытие дверей шкафа, </w:t>
            </w:r>
            <w:r>
              <w:rPr>
                <w:rFonts w:ascii="Cambria" w:hAnsi="Cambria"/>
                <w:szCs w:val="21"/>
              </w:rPr>
              <w:t>fan</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 </w:t>
            </w:r>
            <w:r>
              <w:rPr>
                <w:rFonts w:ascii="Cambria" w:hAnsi="Cambria"/>
                <w:szCs w:val="21"/>
              </w:rPr>
              <w:t>and</w:t>
            </w:r>
            <w:r>
              <w:rPr>
                <w:rFonts w:ascii="Cambria" w:hAnsi="Cambria"/>
                <w:szCs w:val="21"/>
                <w:lang w:val="ru-RU"/>
              </w:rPr>
              <w:t xml:space="preserve"> </w:t>
            </w:r>
            <w:r>
              <w:rPr>
                <w:rFonts w:ascii="Cambria" w:hAnsi="Cambria"/>
                <w:szCs w:val="21"/>
              </w:rPr>
              <w:t>UPS</w:t>
            </w:r>
            <w:r>
              <w:rPr>
                <w:rFonts w:ascii="Cambria" w:hAnsi="Cambria"/>
                <w:szCs w:val="21"/>
                <w:lang w:val="ru-RU"/>
              </w:rPr>
              <w:t xml:space="preserve"> </w:t>
            </w:r>
            <w:r>
              <w:rPr>
                <w:rFonts w:ascii="Cambria" w:hAnsi="Cambria"/>
                <w:szCs w:val="21"/>
              </w:rPr>
              <w:t>power</w:t>
            </w:r>
            <w:r>
              <w:rPr>
                <w:rFonts w:ascii="Cambria" w:hAnsi="Cambria"/>
                <w:szCs w:val="21"/>
                <w:lang w:val="ru-RU"/>
              </w:rPr>
              <w:t xml:space="preserve"> </w:t>
            </w:r>
            <w:r>
              <w:rPr>
                <w:rFonts w:ascii="Cambria" w:hAnsi="Cambria"/>
                <w:szCs w:val="21"/>
              </w:rPr>
              <w:t>unit</w:t>
            </w:r>
            <w:r>
              <w:rPr>
                <w:rFonts w:ascii="Cambria" w:hAnsi="Cambria"/>
                <w:szCs w:val="21"/>
                <w:lang w:val="ru-RU"/>
              </w:rPr>
              <w:t xml:space="preserve"> </w:t>
            </w:r>
            <w:r>
              <w:rPr>
                <w:rFonts w:ascii="Cambria" w:hAnsi="Cambria"/>
                <w:szCs w:val="21"/>
              </w:rPr>
              <w:t>fault</w:t>
            </w:r>
            <w:r>
              <w:rPr>
                <w:rFonts w:ascii="Cambria" w:hAnsi="Cambria"/>
                <w:szCs w:val="21"/>
                <w:lang w:val="ru-RU"/>
              </w:rPr>
              <w:t>/ошибка работы вентилятора и ошибка работы источника бесперебойного электропитания.</w:t>
            </w:r>
            <w:proofErr w:type="gramEnd"/>
          </w:p>
        </w:tc>
      </w:tr>
      <w:tr w:rsidR="00DA0FE0" w14:paraId="2A6FFE8A" w14:textId="77777777" w:rsidTr="00E352BC">
        <w:trPr>
          <w:gridAfter w:val="2"/>
          <w:wAfter w:w="30" w:type="dxa"/>
          <w:jc w:val="center"/>
        </w:trPr>
        <w:tc>
          <w:tcPr>
            <w:tcW w:w="3429" w:type="dxa"/>
            <w:vMerge/>
            <w:shd w:val="clear" w:color="auto" w:fill="A6A6A6"/>
            <w:vAlign w:val="center"/>
          </w:tcPr>
          <w:p w14:paraId="66AD6D0B" w14:textId="77777777" w:rsidR="00DA0FE0" w:rsidRDefault="00DA0FE0">
            <w:pPr>
              <w:adjustRightInd w:val="0"/>
              <w:jc w:val="center"/>
              <w:rPr>
                <w:rFonts w:ascii="Cambria" w:hAnsi="Cambria"/>
                <w:szCs w:val="21"/>
              </w:rPr>
            </w:pPr>
          </w:p>
        </w:tc>
        <w:tc>
          <w:tcPr>
            <w:tcW w:w="1687" w:type="dxa"/>
            <w:tcBorders>
              <w:top w:val="nil"/>
            </w:tcBorders>
            <w:shd w:val="clear" w:color="auto" w:fill="A6A6A6"/>
          </w:tcPr>
          <w:p w14:paraId="263D1CA9" w14:textId="77777777" w:rsidR="00DA0FE0" w:rsidRDefault="00DA0FE0">
            <w:pPr>
              <w:adjustRightInd w:val="0"/>
              <w:rPr>
                <w:rFonts w:ascii="Cambria" w:hAnsi="Cambria"/>
                <w:szCs w:val="21"/>
                <w:lang w:val="ru-RU"/>
              </w:rPr>
            </w:pPr>
            <w:r>
              <w:rPr>
                <w:rFonts w:ascii="Cambria" w:hAnsi="Cambria"/>
                <w:szCs w:val="21"/>
              </w:rPr>
              <w:t>Power</w:t>
            </w:r>
            <w:r>
              <w:rPr>
                <w:rFonts w:ascii="Cambria" w:hAnsi="Cambria"/>
                <w:szCs w:val="21"/>
                <w:lang w:val="ru-RU"/>
              </w:rPr>
              <w:t xml:space="preserve"> </w:t>
            </w:r>
          </w:p>
          <w:p w14:paraId="118134D2" w14:textId="77777777" w:rsidR="00DA0FE0" w:rsidRDefault="00DA0FE0">
            <w:pPr>
              <w:adjustRightInd w:val="0"/>
              <w:rPr>
                <w:rFonts w:ascii="Cambria" w:hAnsi="Cambria"/>
                <w:szCs w:val="21"/>
                <w:lang w:val="ru-RU"/>
              </w:rPr>
            </w:pPr>
            <w:r>
              <w:rPr>
                <w:rFonts w:ascii="Cambria" w:hAnsi="Cambria"/>
                <w:szCs w:val="21"/>
              </w:rPr>
              <w:t>Unit</w:t>
            </w:r>
            <w:r>
              <w:rPr>
                <w:rFonts w:ascii="Cambria" w:hAnsi="Cambria"/>
                <w:szCs w:val="21"/>
                <w:lang w:val="ru-RU"/>
              </w:rPr>
              <w:t xml:space="preserve"> </w:t>
            </w:r>
          </w:p>
          <w:p w14:paraId="24D42353" w14:textId="77777777" w:rsidR="00DA0FE0" w:rsidRDefault="00DA0FE0">
            <w:pPr>
              <w:adjustRightInd w:val="0"/>
              <w:rPr>
                <w:rFonts w:ascii="Cambria" w:hAnsi="Cambria"/>
                <w:szCs w:val="21"/>
                <w:lang w:val="ru-RU"/>
              </w:rPr>
            </w:pPr>
            <w:r>
              <w:rPr>
                <w:rFonts w:ascii="Cambria" w:hAnsi="Cambria"/>
                <w:szCs w:val="21"/>
              </w:rPr>
              <w:t>Fault</w:t>
            </w:r>
            <w:r>
              <w:rPr>
                <w:rFonts w:ascii="Cambria" w:hAnsi="Cambria"/>
                <w:szCs w:val="21"/>
                <w:lang w:val="ru-RU"/>
              </w:rPr>
              <w:t xml:space="preserve"> /</w:t>
            </w:r>
          </w:p>
          <w:p w14:paraId="795BE21E" w14:textId="77777777" w:rsidR="00DA0FE0" w:rsidRDefault="00DA0FE0">
            <w:pPr>
              <w:adjustRightInd w:val="0"/>
              <w:rPr>
                <w:rFonts w:ascii="Cambria" w:hAnsi="Cambria"/>
                <w:szCs w:val="21"/>
                <w:lang w:val="ru-RU"/>
              </w:rPr>
            </w:pPr>
          </w:p>
          <w:p w14:paraId="54FE973A" w14:textId="77777777" w:rsidR="00DA0FE0" w:rsidRDefault="00DA0FE0">
            <w:pPr>
              <w:adjustRightInd w:val="0"/>
              <w:rPr>
                <w:rFonts w:ascii="Cambria" w:hAnsi="Cambria"/>
                <w:szCs w:val="21"/>
                <w:lang w:val="ru-RU"/>
              </w:rPr>
            </w:pPr>
            <w:r>
              <w:rPr>
                <w:rFonts w:ascii="Cambria" w:hAnsi="Cambria"/>
                <w:szCs w:val="21"/>
                <w:lang w:val="ru-RU"/>
              </w:rPr>
              <w:t xml:space="preserve">Неисправности блока </w:t>
            </w:r>
          </w:p>
          <w:p w14:paraId="45FC6F80" w14:textId="77777777" w:rsidR="00DA0FE0" w:rsidRDefault="00DA0FE0">
            <w:pPr>
              <w:adjustRightInd w:val="0"/>
              <w:rPr>
                <w:rFonts w:ascii="Cambria" w:hAnsi="Cambria"/>
                <w:szCs w:val="21"/>
                <w:lang w:val="ru-RU"/>
              </w:rPr>
            </w:pPr>
            <w:r>
              <w:rPr>
                <w:rFonts w:ascii="Cambria" w:hAnsi="Cambria"/>
                <w:szCs w:val="21"/>
                <w:lang w:val="ru-RU"/>
              </w:rPr>
              <w:t>питания</w:t>
            </w:r>
          </w:p>
        </w:tc>
        <w:tc>
          <w:tcPr>
            <w:tcW w:w="9651" w:type="dxa"/>
            <w:tcBorders>
              <w:top w:val="nil"/>
              <w:right w:val="single" w:sz="4" w:space="0" w:color="auto"/>
            </w:tcBorders>
          </w:tcPr>
          <w:p w14:paraId="74EC5B1B" w14:textId="3426D3FD" w:rsidR="00DA0FE0" w:rsidRDefault="00DA0FE0">
            <w:pPr>
              <w:widowControl/>
              <w:jc w:val="left"/>
              <w:rPr>
                <w:rFonts w:ascii="Cambria" w:hAnsi="Cambria"/>
              </w:rPr>
            </w:pPr>
            <w:r>
              <w:rPr>
                <w:rFonts w:ascii="Cambria" w:hAnsi="Cambria"/>
                <w:szCs w:val="21"/>
              </w:rPr>
              <w:t>Uplink</w:t>
            </w:r>
            <w:r>
              <w:rPr>
                <w:rFonts w:ascii="Cambria" w:hAnsi="Cambria"/>
                <w:szCs w:val="21"/>
                <w:lang w:val="ru-RU"/>
              </w:rPr>
              <w:t xml:space="preserve"> </w:t>
            </w:r>
            <w:r>
              <w:rPr>
                <w:rFonts w:ascii="Cambria" w:hAnsi="Cambria"/>
                <w:szCs w:val="21"/>
              </w:rPr>
              <w:t>communication</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/ошибка канала восходящей связи, </w:t>
            </w:r>
            <w:r>
              <w:rPr>
                <w:rFonts w:ascii="Cambria" w:hAnsi="Cambria"/>
                <w:szCs w:val="21"/>
              </w:rPr>
              <w:t>downlink</w:t>
            </w:r>
            <w:r>
              <w:rPr>
                <w:rFonts w:ascii="Cambria" w:hAnsi="Cambria"/>
                <w:szCs w:val="21"/>
                <w:lang w:val="ru-RU"/>
              </w:rPr>
              <w:t xml:space="preserve"> </w:t>
            </w:r>
            <w:r>
              <w:rPr>
                <w:rFonts w:ascii="Cambria" w:hAnsi="Cambria"/>
                <w:szCs w:val="21"/>
              </w:rPr>
              <w:t>communication</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/ошибка канала нисходящей связи, </w:t>
            </w:r>
            <w:r>
              <w:rPr>
                <w:rFonts w:ascii="Cambria" w:hAnsi="Cambria"/>
                <w:szCs w:val="21"/>
              </w:rPr>
              <w:t>invalid</w:t>
            </w:r>
            <w:r>
              <w:rPr>
                <w:rFonts w:ascii="Cambria" w:hAnsi="Cambria"/>
                <w:szCs w:val="21"/>
                <w:lang w:val="ru-RU"/>
              </w:rPr>
              <w:t xml:space="preserve"> </w:t>
            </w:r>
            <w:r>
              <w:rPr>
                <w:rFonts w:ascii="Cambria" w:hAnsi="Cambria"/>
                <w:szCs w:val="21"/>
              </w:rPr>
              <w:t>dead</w:t>
            </w:r>
            <w:r>
              <w:rPr>
                <w:rFonts w:ascii="Cambria" w:hAnsi="Cambria"/>
                <w:szCs w:val="21"/>
                <w:lang w:val="ru-RU"/>
              </w:rPr>
              <w:t xml:space="preserve"> </w:t>
            </w:r>
            <w:r>
              <w:rPr>
                <w:rFonts w:ascii="Cambria" w:hAnsi="Cambria"/>
                <w:szCs w:val="21"/>
              </w:rPr>
              <w:t>zone</w:t>
            </w:r>
            <w:r>
              <w:rPr>
                <w:rFonts w:ascii="Cambria" w:hAnsi="Cambria"/>
                <w:szCs w:val="21"/>
                <w:lang w:val="ru-RU"/>
              </w:rPr>
              <w:t xml:space="preserve">/ошибочная мертвая зона, </w:t>
            </w:r>
            <w:r>
              <w:rPr>
                <w:rFonts w:ascii="Cambria" w:hAnsi="Cambria"/>
                <w:szCs w:val="21"/>
              </w:rPr>
              <w:t>overvoltage</w:t>
            </w:r>
            <w:r>
              <w:rPr>
                <w:rFonts w:ascii="Cambria" w:hAnsi="Cambria"/>
                <w:szCs w:val="21"/>
                <w:lang w:val="ru-RU"/>
              </w:rPr>
              <w:t xml:space="preserve">/перенапряжение, </w:t>
            </w:r>
            <w:r>
              <w:rPr>
                <w:rFonts w:ascii="Cambria" w:hAnsi="Cambria"/>
                <w:szCs w:val="21"/>
              </w:rPr>
              <w:t>under</w:t>
            </w:r>
            <w:r>
              <w:rPr>
                <w:rFonts w:ascii="Cambria" w:hAnsi="Cambria"/>
                <w:szCs w:val="21"/>
                <w:lang w:val="ru-RU"/>
              </w:rPr>
              <w:t xml:space="preserve"> </w:t>
            </w:r>
            <w:r>
              <w:rPr>
                <w:rFonts w:ascii="Cambria" w:hAnsi="Cambria"/>
                <w:szCs w:val="21"/>
              </w:rPr>
              <w:t>voltage</w:t>
            </w:r>
            <w:r>
              <w:rPr>
                <w:rFonts w:ascii="Cambria" w:hAnsi="Cambria"/>
                <w:szCs w:val="21"/>
                <w:lang w:val="ru-RU"/>
              </w:rPr>
              <w:t xml:space="preserve">/недостаточное напряжение, </w:t>
            </w:r>
            <w:r>
              <w:rPr>
                <w:rFonts w:ascii="Cambria" w:hAnsi="Cambria"/>
                <w:szCs w:val="21"/>
              </w:rPr>
              <w:t>power</w:t>
            </w:r>
            <w:r>
              <w:rPr>
                <w:rFonts w:ascii="Cambria" w:hAnsi="Cambria"/>
                <w:szCs w:val="21"/>
                <w:lang w:val="ru-RU"/>
              </w:rPr>
              <w:t xml:space="preserve"> </w:t>
            </w:r>
            <w:r>
              <w:rPr>
                <w:rFonts w:ascii="Cambria" w:hAnsi="Cambria"/>
                <w:szCs w:val="21"/>
              </w:rPr>
              <w:t>supply</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/неисправность блока электропитания, </w:t>
            </w:r>
            <w:r>
              <w:rPr>
                <w:rFonts w:ascii="Cambria" w:hAnsi="Cambria"/>
                <w:szCs w:val="21"/>
              </w:rPr>
              <w:t>overheating</w:t>
            </w:r>
            <w:r>
              <w:rPr>
                <w:rFonts w:ascii="Cambria" w:hAnsi="Cambria"/>
                <w:szCs w:val="21"/>
                <w:lang w:val="ru-RU"/>
              </w:rPr>
              <w:t xml:space="preserve">/перегрев, </w:t>
            </w:r>
            <w:r>
              <w:rPr>
                <w:rFonts w:ascii="Cambria" w:hAnsi="Cambria"/>
                <w:szCs w:val="21"/>
              </w:rPr>
              <w:t>input</w:t>
            </w:r>
            <w:r>
              <w:rPr>
                <w:rFonts w:ascii="Cambria" w:hAnsi="Cambria"/>
                <w:szCs w:val="21"/>
                <w:lang w:val="ru-RU"/>
              </w:rPr>
              <w:t xml:space="preserve"> </w:t>
            </w:r>
            <w:r>
              <w:rPr>
                <w:rFonts w:ascii="Cambria" w:hAnsi="Cambria"/>
                <w:szCs w:val="21"/>
              </w:rPr>
              <w:t>phase</w:t>
            </w:r>
            <w:r>
              <w:rPr>
                <w:rFonts w:ascii="Cambria" w:hAnsi="Cambria"/>
                <w:szCs w:val="21"/>
                <w:lang w:val="ru-RU"/>
              </w:rPr>
              <w:t>-</w:t>
            </w:r>
            <w:r>
              <w:rPr>
                <w:rFonts w:ascii="Cambria" w:hAnsi="Cambria"/>
                <w:szCs w:val="21"/>
              </w:rPr>
              <w:t>failure</w:t>
            </w:r>
            <w:r>
              <w:rPr>
                <w:rFonts w:ascii="Cambria" w:hAnsi="Cambria" w:hint="eastAsia"/>
                <w:szCs w:val="21"/>
                <w:lang w:val="ru-RU"/>
              </w:rPr>
              <w:t>/</w:t>
            </w:r>
            <w:r>
              <w:rPr>
                <w:rFonts w:ascii="Cambria" w:hAnsi="Cambria"/>
                <w:szCs w:val="21"/>
                <w:lang w:val="ru-RU"/>
              </w:rPr>
              <w:t xml:space="preserve">ошибка входной фазы, </w:t>
            </w:r>
            <w:r>
              <w:rPr>
                <w:rFonts w:ascii="Cambria" w:hAnsi="Cambria"/>
                <w:szCs w:val="21"/>
              </w:rPr>
              <w:t>power</w:t>
            </w:r>
            <w:r>
              <w:rPr>
                <w:rFonts w:ascii="Cambria" w:hAnsi="Cambria"/>
                <w:szCs w:val="21"/>
                <w:lang w:val="ru-RU"/>
              </w:rPr>
              <w:t xml:space="preserve"> </w:t>
            </w:r>
            <w:r>
              <w:rPr>
                <w:rFonts w:ascii="Cambria" w:hAnsi="Cambria"/>
                <w:szCs w:val="21"/>
              </w:rPr>
              <w:t>failure</w:t>
            </w:r>
            <w:r>
              <w:rPr>
                <w:rFonts w:ascii="Cambria" w:hAnsi="Cambria"/>
                <w:szCs w:val="21"/>
                <w:lang w:val="ru-RU"/>
              </w:rPr>
              <w:t xml:space="preserve">/ошибка питания, </w:t>
            </w:r>
            <w:r>
              <w:rPr>
                <w:rFonts w:ascii="Cambria" w:hAnsi="Cambria"/>
                <w:szCs w:val="21"/>
              </w:rPr>
              <w:t>VCE</w:t>
            </w:r>
            <w:r>
              <w:rPr>
                <w:rFonts w:ascii="Cambria" w:hAnsi="Cambria"/>
                <w:szCs w:val="21"/>
                <w:lang w:val="ru-RU"/>
              </w:rPr>
              <w:t xml:space="preserve"> </w:t>
            </w:r>
            <w:r>
              <w:rPr>
                <w:rFonts w:ascii="Cambria" w:hAnsi="Cambria"/>
                <w:szCs w:val="21"/>
              </w:rPr>
              <w:t>fault</w:t>
            </w:r>
            <w:r>
              <w:rPr>
                <w:rFonts w:ascii="Cambria" w:hAnsi="Cambria"/>
                <w:szCs w:val="21"/>
                <w:lang w:val="ru-RU"/>
              </w:rPr>
              <w:t xml:space="preserve">/ошибка напряжения коллектор-эмиттера, </w:t>
            </w:r>
            <w:r>
              <w:rPr>
                <w:rFonts w:ascii="Cambria" w:hAnsi="Cambria"/>
                <w:szCs w:val="21"/>
              </w:rPr>
              <w:t>hardware</w:t>
            </w:r>
            <w:r>
              <w:rPr>
                <w:rFonts w:ascii="Cambria" w:hAnsi="Cambria"/>
                <w:szCs w:val="21"/>
                <w:lang w:val="ru-RU"/>
              </w:rPr>
              <w:t xml:space="preserve"> </w:t>
            </w:r>
            <w:r>
              <w:rPr>
                <w:rFonts w:ascii="Cambria" w:hAnsi="Cambria"/>
                <w:szCs w:val="21"/>
              </w:rPr>
              <w:t>overvoltage</w:t>
            </w:r>
            <w:r>
              <w:rPr>
                <w:rFonts w:ascii="Cambria" w:hAnsi="Cambria"/>
                <w:szCs w:val="21"/>
                <w:lang w:val="ru-RU"/>
              </w:rPr>
              <w:t xml:space="preserve"> </w:t>
            </w:r>
            <w:r>
              <w:rPr>
                <w:rFonts w:ascii="Cambria" w:hAnsi="Cambria"/>
                <w:szCs w:val="21"/>
              </w:rPr>
              <w:t>and</w:t>
            </w:r>
            <w:r>
              <w:rPr>
                <w:rFonts w:ascii="Cambria" w:hAnsi="Cambria"/>
                <w:szCs w:val="21"/>
                <w:lang w:val="ru-RU"/>
              </w:rPr>
              <w:t xml:space="preserve"> </w:t>
            </w:r>
            <w:r>
              <w:rPr>
                <w:rFonts w:ascii="Cambria" w:hAnsi="Cambria"/>
                <w:szCs w:val="21"/>
              </w:rPr>
              <w:t>bypass</w:t>
            </w:r>
            <w:r>
              <w:rPr>
                <w:rFonts w:ascii="Cambria" w:hAnsi="Cambria"/>
                <w:szCs w:val="21"/>
                <w:lang w:val="ru-RU"/>
              </w:rPr>
              <w:t xml:space="preserve"> </w:t>
            </w:r>
            <w:r>
              <w:rPr>
                <w:rFonts w:ascii="Cambria" w:hAnsi="Cambria"/>
                <w:szCs w:val="21"/>
              </w:rPr>
              <w:t>failure</w:t>
            </w:r>
            <w:r>
              <w:rPr>
                <w:rFonts w:ascii="Cambria" w:hAnsi="Cambria"/>
                <w:szCs w:val="21"/>
                <w:lang w:val="ru-RU"/>
              </w:rPr>
              <w:t>/перенапряжение аппаратных средств и неисправность байпаса.</w:t>
            </w:r>
          </w:p>
        </w:tc>
      </w:tr>
      <w:tr w:rsidR="00DA0FE0" w14:paraId="57268DA4" w14:textId="77777777" w:rsidTr="000D7D5E">
        <w:trPr>
          <w:gridAfter w:val="2"/>
          <w:wAfter w:w="30" w:type="dxa"/>
          <w:jc w:val="center"/>
        </w:trPr>
        <w:tc>
          <w:tcPr>
            <w:tcW w:w="3429" w:type="dxa"/>
            <w:shd w:val="clear" w:color="auto" w:fill="A6A6A6"/>
            <w:vAlign w:val="center"/>
          </w:tcPr>
          <w:p w14:paraId="2584C4FB" w14:textId="77777777" w:rsidR="00DA0FE0" w:rsidRDefault="00DA0FE0">
            <w:pPr>
              <w:adjustRightInd w:val="0"/>
              <w:jc w:val="center"/>
              <w:rPr>
                <w:rFonts w:ascii="Cambria" w:hAnsi="Cambria"/>
                <w:szCs w:val="21"/>
                <w:lang w:val="ru-RU"/>
              </w:rPr>
            </w:pPr>
            <w:r>
              <w:rPr>
                <w:rFonts w:ascii="Cambria" w:hAnsi="Cambria"/>
                <w:szCs w:val="21"/>
              </w:rPr>
              <w:t>Protection Class</w:t>
            </w:r>
            <w:r>
              <w:rPr>
                <w:rFonts w:ascii="Cambria" w:hAnsi="Cambria"/>
                <w:szCs w:val="21"/>
                <w:lang w:val="ru-RU"/>
              </w:rPr>
              <w:t xml:space="preserve"> /</w:t>
            </w:r>
          </w:p>
          <w:p w14:paraId="7185AAA5" w14:textId="77777777" w:rsidR="00DA0FE0" w:rsidRDefault="00DA0FE0">
            <w:pPr>
              <w:adjustRightInd w:val="0"/>
              <w:jc w:val="center"/>
              <w:rPr>
                <w:rFonts w:ascii="Cambria" w:hAnsi="Cambria"/>
                <w:szCs w:val="21"/>
                <w:lang w:val="ru-RU"/>
              </w:rPr>
            </w:pPr>
            <w:r>
              <w:rPr>
                <w:rFonts w:ascii="Cambria" w:hAnsi="Cambria"/>
                <w:szCs w:val="21"/>
                <w:lang w:val="ru-RU"/>
              </w:rPr>
              <w:t>Степень защиты</w:t>
            </w:r>
          </w:p>
        </w:tc>
        <w:tc>
          <w:tcPr>
            <w:tcW w:w="11338" w:type="dxa"/>
            <w:gridSpan w:val="2"/>
            <w:tcBorders>
              <w:right w:val="single" w:sz="4" w:space="0" w:color="auto"/>
            </w:tcBorders>
          </w:tcPr>
          <w:p w14:paraId="28DD9193" w14:textId="40F8DAA9" w:rsidR="00DA0FE0" w:rsidRDefault="00DA0FE0">
            <w:pPr>
              <w:widowControl/>
              <w:jc w:val="left"/>
              <w:rPr>
                <w:rFonts w:ascii="Cambria" w:hAnsi="Cambria"/>
              </w:rPr>
            </w:pPr>
            <w:r>
              <w:rPr>
                <w:rFonts w:ascii="Cambria" w:hAnsi="Cambria"/>
                <w:szCs w:val="21"/>
              </w:rPr>
              <w:t>IP</w:t>
            </w:r>
            <w:r>
              <w:rPr>
                <w:rFonts w:ascii="Cambria" w:hAnsi="Cambria"/>
                <w:szCs w:val="21"/>
                <w:lang w:val="ru-RU"/>
              </w:rPr>
              <w:t>3</w:t>
            </w:r>
            <w:r>
              <w:rPr>
                <w:rFonts w:ascii="Cambria" w:hAnsi="Cambria"/>
                <w:szCs w:val="21"/>
              </w:rPr>
              <w:t>1</w:t>
            </w:r>
          </w:p>
        </w:tc>
      </w:tr>
      <w:tr w:rsidR="00DA0FE0" w14:paraId="21226AA1" w14:textId="77777777" w:rsidTr="00C94C4C">
        <w:trPr>
          <w:gridAfter w:val="2"/>
          <w:wAfter w:w="30" w:type="dxa"/>
          <w:jc w:val="center"/>
        </w:trPr>
        <w:tc>
          <w:tcPr>
            <w:tcW w:w="3429" w:type="dxa"/>
            <w:shd w:val="clear" w:color="auto" w:fill="A6A6A6"/>
            <w:vAlign w:val="center"/>
          </w:tcPr>
          <w:p w14:paraId="7D14B33A" w14:textId="77777777" w:rsidR="00DA0FE0" w:rsidRDefault="00DA0FE0">
            <w:pPr>
              <w:adjustRightInd w:val="0"/>
              <w:jc w:val="center"/>
              <w:rPr>
                <w:rFonts w:ascii="Cambria" w:hAnsi="Cambria"/>
                <w:szCs w:val="21"/>
                <w:lang w:val="ru-RU"/>
              </w:rPr>
            </w:pPr>
            <w:r>
              <w:rPr>
                <w:rFonts w:ascii="Cambria" w:hAnsi="Cambria"/>
                <w:szCs w:val="21"/>
              </w:rPr>
              <w:t>Cooling Method</w:t>
            </w:r>
            <w:r>
              <w:rPr>
                <w:rFonts w:ascii="Cambria" w:hAnsi="Cambria"/>
                <w:szCs w:val="21"/>
                <w:lang w:val="ru-RU"/>
              </w:rPr>
              <w:t xml:space="preserve"> /</w:t>
            </w:r>
          </w:p>
          <w:p w14:paraId="1E2CB26E" w14:textId="77777777" w:rsidR="00DA0FE0" w:rsidRDefault="00DA0FE0">
            <w:pPr>
              <w:adjustRightInd w:val="0"/>
              <w:jc w:val="center"/>
              <w:rPr>
                <w:rFonts w:ascii="Cambria" w:hAnsi="Cambria"/>
                <w:szCs w:val="21"/>
                <w:lang w:val="ru-RU"/>
              </w:rPr>
            </w:pPr>
            <w:r>
              <w:rPr>
                <w:rFonts w:ascii="Cambria" w:hAnsi="Cambria"/>
                <w:szCs w:val="21"/>
                <w:lang w:val="ru-RU"/>
              </w:rPr>
              <w:t>Способ охлаждения</w:t>
            </w:r>
          </w:p>
        </w:tc>
        <w:tc>
          <w:tcPr>
            <w:tcW w:w="11338" w:type="dxa"/>
            <w:gridSpan w:val="2"/>
            <w:tcBorders>
              <w:right w:val="single" w:sz="4" w:space="0" w:color="auto"/>
            </w:tcBorders>
          </w:tcPr>
          <w:p w14:paraId="4F92E5CE" w14:textId="77777777" w:rsidR="00DA0FE0" w:rsidRDefault="00DA0FE0">
            <w:pPr>
              <w:adjustRightInd w:val="0"/>
              <w:rPr>
                <w:rFonts w:ascii="Cambria" w:hAnsi="Cambria"/>
                <w:szCs w:val="21"/>
                <w:lang w:val="ru-RU"/>
              </w:rPr>
            </w:pPr>
            <w:r>
              <w:rPr>
                <w:rFonts w:ascii="Cambria" w:hAnsi="Cambria"/>
                <w:szCs w:val="21"/>
              </w:rPr>
              <w:t>Forced</w:t>
            </w:r>
            <w:r>
              <w:rPr>
                <w:rFonts w:ascii="Cambria" w:hAnsi="Cambria"/>
                <w:szCs w:val="21"/>
                <w:lang w:val="ru-RU"/>
              </w:rPr>
              <w:t xml:space="preserve"> </w:t>
            </w:r>
            <w:r>
              <w:rPr>
                <w:rFonts w:ascii="Cambria" w:hAnsi="Cambria"/>
                <w:szCs w:val="21"/>
              </w:rPr>
              <w:t>air</w:t>
            </w:r>
            <w:r>
              <w:rPr>
                <w:rFonts w:ascii="Cambria" w:hAnsi="Cambria"/>
                <w:szCs w:val="21"/>
                <w:lang w:val="ru-RU"/>
              </w:rPr>
              <w:t xml:space="preserve"> </w:t>
            </w:r>
            <w:r>
              <w:rPr>
                <w:rFonts w:ascii="Cambria" w:hAnsi="Cambria"/>
                <w:szCs w:val="21"/>
              </w:rPr>
              <w:t>cooling</w:t>
            </w:r>
            <w:r>
              <w:rPr>
                <w:rFonts w:ascii="Cambria" w:hAnsi="Cambria"/>
                <w:szCs w:val="21"/>
                <w:lang w:val="ru-RU"/>
              </w:rPr>
              <w:t xml:space="preserve"> /</w:t>
            </w:r>
          </w:p>
          <w:p w14:paraId="7B059B44" w14:textId="5186F4FD" w:rsidR="00DA0FE0" w:rsidRDefault="00DA0FE0">
            <w:pPr>
              <w:widowControl/>
              <w:jc w:val="left"/>
              <w:rPr>
                <w:rFonts w:ascii="Cambria" w:hAnsi="Cambria"/>
              </w:rPr>
            </w:pPr>
            <w:r>
              <w:rPr>
                <w:rFonts w:ascii="Cambria" w:hAnsi="Cambria"/>
                <w:szCs w:val="21"/>
                <w:lang w:val="ru-RU"/>
              </w:rPr>
              <w:t>Принудительное воздушное охлаждение</w:t>
            </w:r>
          </w:p>
        </w:tc>
      </w:tr>
      <w:tr w:rsidR="00DA0FE0" w14:paraId="0DF249D9" w14:textId="77777777" w:rsidTr="00F8247C">
        <w:trPr>
          <w:gridAfter w:val="2"/>
          <w:wAfter w:w="30" w:type="dxa"/>
          <w:jc w:val="center"/>
        </w:trPr>
        <w:tc>
          <w:tcPr>
            <w:tcW w:w="3429" w:type="dxa"/>
            <w:shd w:val="clear" w:color="auto" w:fill="A6A6A6"/>
            <w:vAlign w:val="center"/>
          </w:tcPr>
          <w:p w14:paraId="40615DC2" w14:textId="77777777" w:rsidR="00DA0FE0" w:rsidRDefault="00DA0FE0">
            <w:pPr>
              <w:adjustRightInd w:val="0"/>
              <w:jc w:val="center"/>
              <w:rPr>
                <w:rFonts w:ascii="Cambria" w:hAnsi="Cambria"/>
                <w:szCs w:val="21"/>
                <w:lang w:val="ru-RU"/>
              </w:rPr>
            </w:pPr>
            <w:r>
              <w:rPr>
                <w:rFonts w:ascii="Cambria" w:hAnsi="Cambria"/>
                <w:szCs w:val="21"/>
              </w:rPr>
              <w:t>Environment</w:t>
            </w:r>
            <w:r>
              <w:rPr>
                <w:rFonts w:ascii="Cambria" w:hAnsi="Cambria"/>
                <w:szCs w:val="21"/>
                <w:lang w:val="ru-RU"/>
              </w:rPr>
              <w:t xml:space="preserve"> /</w:t>
            </w:r>
          </w:p>
          <w:p w14:paraId="7256A8F3" w14:textId="77777777" w:rsidR="00DA0FE0" w:rsidRDefault="00DA0FE0">
            <w:pPr>
              <w:adjustRightInd w:val="0"/>
              <w:jc w:val="center"/>
              <w:rPr>
                <w:rFonts w:ascii="Cambria" w:hAnsi="Cambria"/>
                <w:szCs w:val="21"/>
                <w:lang w:val="ru-RU"/>
              </w:rPr>
            </w:pPr>
            <w:r>
              <w:rPr>
                <w:rFonts w:ascii="Cambria" w:hAnsi="Cambria"/>
                <w:szCs w:val="21"/>
                <w:lang w:val="ru-RU"/>
              </w:rPr>
              <w:t>Внешняя среда</w:t>
            </w:r>
          </w:p>
        </w:tc>
        <w:tc>
          <w:tcPr>
            <w:tcW w:w="11338" w:type="dxa"/>
            <w:gridSpan w:val="2"/>
            <w:tcBorders>
              <w:right w:val="single" w:sz="4" w:space="0" w:color="auto"/>
            </w:tcBorders>
          </w:tcPr>
          <w:p w14:paraId="5FC4CD30" w14:textId="77777777" w:rsidR="00DA0FE0" w:rsidRDefault="00DA0FE0">
            <w:pPr>
              <w:adjustRightInd w:val="0"/>
              <w:spacing w:line="276" w:lineRule="auto"/>
              <w:rPr>
                <w:rFonts w:ascii="Cambria" w:hAnsi="Cambria"/>
                <w:szCs w:val="21"/>
              </w:rPr>
            </w:pPr>
            <w:r>
              <w:rPr>
                <w:rFonts w:ascii="Cambria" w:hAnsi="Cambria"/>
                <w:szCs w:val="21"/>
              </w:rPr>
              <w:t>Indoors, altitude of less than 1000m, no aggressive and explosive gases present, no dust, no direct sunlight /</w:t>
            </w:r>
          </w:p>
          <w:p w14:paraId="6F4D924B" w14:textId="1C008135" w:rsidR="00DA0FE0" w:rsidRDefault="00DA0FE0">
            <w:pPr>
              <w:widowControl/>
              <w:jc w:val="left"/>
              <w:rPr>
                <w:rFonts w:ascii="Cambria" w:hAnsi="Cambria"/>
              </w:rPr>
            </w:pPr>
            <w:r>
              <w:rPr>
                <w:rFonts w:ascii="Cambria" w:hAnsi="Cambria"/>
                <w:szCs w:val="21"/>
                <w:lang w:val="ru-RU"/>
              </w:rPr>
              <w:t>Внутри помещения, высота над уровнем моря не выше 1000 м, не с взрывоопасными газами или пылью, без прямого попадания солнечных лучей</w:t>
            </w:r>
          </w:p>
        </w:tc>
      </w:tr>
      <w:tr w:rsidR="00DA0FE0" w14:paraId="7F6BF600" w14:textId="77777777" w:rsidTr="00D37695">
        <w:trPr>
          <w:gridAfter w:val="2"/>
          <w:wAfter w:w="30" w:type="dxa"/>
          <w:jc w:val="center"/>
        </w:trPr>
        <w:tc>
          <w:tcPr>
            <w:tcW w:w="3429" w:type="dxa"/>
            <w:shd w:val="clear" w:color="auto" w:fill="A6A6A6"/>
            <w:vAlign w:val="center"/>
          </w:tcPr>
          <w:p w14:paraId="2307D463" w14:textId="77777777" w:rsidR="00DA0FE0" w:rsidRDefault="00DA0FE0">
            <w:pPr>
              <w:adjustRightInd w:val="0"/>
              <w:spacing w:line="276" w:lineRule="auto"/>
              <w:jc w:val="center"/>
              <w:rPr>
                <w:rFonts w:ascii="Cambria" w:hAnsi="Cambria"/>
                <w:szCs w:val="21"/>
                <w:lang w:val="ru-RU"/>
              </w:rPr>
            </w:pPr>
            <w:r>
              <w:rPr>
                <w:rFonts w:ascii="Cambria" w:hAnsi="Cambria"/>
                <w:szCs w:val="21"/>
              </w:rPr>
              <w:t>Ambient</w:t>
            </w:r>
            <w:r>
              <w:rPr>
                <w:rFonts w:ascii="Cambria" w:hAnsi="Cambria"/>
                <w:szCs w:val="21"/>
                <w:lang w:val="ru-RU"/>
              </w:rPr>
              <w:t xml:space="preserve"> </w:t>
            </w:r>
            <w:r>
              <w:rPr>
                <w:rFonts w:ascii="Cambria" w:hAnsi="Cambria"/>
                <w:szCs w:val="21"/>
              </w:rPr>
              <w:t>Temperature</w:t>
            </w:r>
            <w:r>
              <w:rPr>
                <w:rFonts w:ascii="Cambria" w:hAnsi="Cambria"/>
                <w:szCs w:val="21"/>
                <w:lang w:val="ru-RU"/>
              </w:rPr>
              <w:t xml:space="preserve"> /</w:t>
            </w:r>
          </w:p>
          <w:p w14:paraId="7E6BA989" w14:textId="77777777" w:rsidR="00DA0FE0" w:rsidRDefault="00DA0FE0">
            <w:pPr>
              <w:adjustRightInd w:val="0"/>
              <w:spacing w:line="276" w:lineRule="auto"/>
              <w:jc w:val="center"/>
              <w:rPr>
                <w:rFonts w:ascii="Cambria" w:hAnsi="Cambria"/>
                <w:szCs w:val="21"/>
                <w:lang w:val="ru-RU"/>
              </w:rPr>
            </w:pPr>
            <w:r>
              <w:rPr>
                <w:rFonts w:ascii="Cambria" w:hAnsi="Cambria"/>
                <w:szCs w:val="21"/>
                <w:lang w:val="ru-RU"/>
              </w:rPr>
              <w:t>Температура окружающего воздуха</w:t>
            </w:r>
          </w:p>
        </w:tc>
        <w:tc>
          <w:tcPr>
            <w:tcW w:w="11338" w:type="dxa"/>
            <w:gridSpan w:val="2"/>
            <w:tcBorders>
              <w:right w:val="single" w:sz="4" w:space="0" w:color="auto"/>
            </w:tcBorders>
            <w:vAlign w:val="center"/>
          </w:tcPr>
          <w:p w14:paraId="01DBD793" w14:textId="77777777" w:rsidR="00DA0FE0" w:rsidRDefault="00DA0FE0">
            <w:pPr>
              <w:pStyle w:val="TableParagraph"/>
              <w:rPr>
                <w:rFonts w:ascii="Cambria" w:hAnsi="Cambria"/>
              </w:rPr>
            </w:pPr>
            <w:r>
              <w:rPr>
                <w:rFonts w:ascii="Cambria" w:hAnsi="Cambria"/>
              </w:rPr>
              <w:t>-5</w:t>
            </w:r>
            <w:r>
              <w:rPr>
                <w:rFonts w:ascii="SimSun" w:eastAsia="SimSun" w:hAnsi="SimSun" w:cs="SimSun" w:hint="eastAsia"/>
              </w:rPr>
              <w:t>℃</w:t>
            </w:r>
            <w:r>
              <w:rPr>
                <w:rFonts w:ascii="Cambria" w:eastAsia="MS Gothic" w:hAnsi="Cambria"/>
              </w:rPr>
              <w:t>～</w:t>
            </w:r>
            <w:r>
              <w:rPr>
                <w:rFonts w:ascii="Cambria" w:hAnsi="Cambria"/>
              </w:rPr>
              <w:t>+40</w:t>
            </w:r>
            <w:r>
              <w:rPr>
                <w:rFonts w:ascii="SimSun" w:eastAsia="SimSun" w:hAnsi="SimSun" w:cs="SimSun" w:hint="eastAsia"/>
              </w:rPr>
              <w:t>℃</w:t>
            </w:r>
            <w:r>
              <w:rPr>
                <w:rFonts w:ascii="Cambria" w:hAnsi="Cambria"/>
              </w:rPr>
              <w:t xml:space="preserve"> (Forced air-cooling unit should be installed at </w:t>
            </w:r>
            <w:r>
              <w:rPr>
                <w:rFonts w:ascii="Cambria" w:eastAsia="MS Gothic" w:hAnsi="Cambria"/>
              </w:rPr>
              <w:t>＞</w:t>
            </w:r>
            <w:r>
              <w:rPr>
                <w:rFonts w:ascii="Cambria" w:hAnsi="Cambria"/>
              </w:rPr>
              <w:t>40</w:t>
            </w:r>
            <w:r>
              <w:rPr>
                <w:rFonts w:ascii="SimSun" w:eastAsia="SimSun" w:hAnsi="SimSun" w:cs="SimSun" w:hint="eastAsia"/>
              </w:rPr>
              <w:t>℃</w:t>
            </w:r>
            <w:r>
              <w:rPr>
                <w:rFonts w:ascii="Cambria" w:eastAsia="MS Gothic" w:hAnsi="Cambria"/>
              </w:rPr>
              <w:t>）</w:t>
            </w:r>
            <w:r>
              <w:rPr>
                <w:rFonts w:ascii="Cambria" w:hAnsi="Cambria"/>
              </w:rPr>
              <w:t>/</w:t>
            </w:r>
          </w:p>
          <w:p w14:paraId="4B25AD08" w14:textId="69E9DCEB" w:rsidR="00DA0FE0" w:rsidRDefault="00DA0FE0">
            <w:pPr>
              <w:widowControl/>
              <w:jc w:val="left"/>
              <w:rPr>
                <w:rFonts w:ascii="Cambria" w:hAnsi="Cambria"/>
              </w:rPr>
            </w:pPr>
            <w:r>
              <w:rPr>
                <w:rFonts w:ascii="Cambria" w:hAnsi="Cambria"/>
                <w:lang w:val="ru-RU"/>
              </w:rPr>
              <w:t>-5</w:t>
            </w:r>
            <w:r>
              <w:rPr>
                <w:rFonts w:ascii="SimSun" w:eastAsia="SimSun" w:hAnsi="SimSun" w:cs="SimSun" w:hint="eastAsia"/>
                <w:lang w:val="ru-RU"/>
              </w:rPr>
              <w:t>℃</w:t>
            </w:r>
            <w:r>
              <w:rPr>
                <w:rFonts w:ascii="Cambria" w:eastAsia="MS Gothic" w:hAnsi="Cambria"/>
              </w:rPr>
              <w:t>～</w:t>
            </w:r>
            <w:r>
              <w:rPr>
                <w:rFonts w:ascii="Cambria" w:hAnsi="Cambria"/>
                <w:lang w:val="ru-RU"/>
              </w:rPr>
              <w:t>+40</w:t>
            </w:r>
            <w:proofErr w:type="gramStart"/>
            <w:r>
              <w:rPr>
                <w:rFonts w:ascii="SimSun" w:eastAsia="SimSun" w:hAnsi="SimSun" w:cs="SimSun" w:hint="eastAsia"/>
                <w:lang w:val="ru-RU"/>
              </w:rPr>
              <w:t>℃</w:t>
            </w:r>
            <w:r>
              <w:rPr>
                <w:rFonts w:ascii="Cambria" w:hAnsi="Cambria"/>
                <w:lang w:val="ru-RU"/>
              </w:rPr>
              <w:t>(</w:t>
            </w:r>
            <w:proofErr w:type="gramEnd"/>
            <w:r>
              <w:rPr>
                <w:rFonts w:ascii="Cambria" w:eastAsia="MS Gothic" w:hAnsi="Cambria"/>
                <w:lang w:val="ru-RU"/>
              </w:rPr>
              <w:t>＞</w:t>
            </w:r>
            <w:r>
              <w:rPr>
                <w:rFonts w:ascii="Cambria" w:hAnsi="Cambria"/>
                <w:lang w:val="ru-RU"/>
              </w:rPr>
              <w:t>40</w:t>
            </w:r>
            <w:r>
              <w:rPr>
                <w:rFonts w:ascii="SimSun" w:eastAsia="SimSun" w:hAnsi="SimSun" w:cs="SimSun" w:hint="eastAsia"/>
                <w:lang w:val="ru-RU"/>
              </w:rPr>
              <w:t>℃</w:t>
            </w:r>
            <w:r>
              <w:rPr>
                <w:rFonts w:ascii="Cambria" w:hAnsi="Cambria"/>
                <w:lang w:val="ru-RU"/>
              </w:rPr>
              <w:t>, дополнительная установка принудительного воздушного охлаждения)</w:t>
            </w:r>
          </w:p>
        </w:tc>
      </w:tr>
      <w:tr w:rsidR="00DA0FE0" w14:paraId="7F80A5A9" w14:textId="77777777" w:rsidTr="00C01F69">
        <w:trPr>
          <w:gridAfter w:val="2"/>
          <w:wAfter w:w="30" w:type="dxa"/>
          <w:jc w:val="center"/>
        </w:trPr>
        <w:tc>
          <w:tcPr>
            <w:tcW w:w="3429" w:type="dxa"/>
            <w:shd w:val="clear" w:color="auto" w:fill="A6A6A6"/>
            <w:vAlign w:val="center"/>
          </w:tcPr>
          <w:p w14:paraId="6BC965FE" w14:textId="77777777" w:rsidR="00DA0FE0" w:rsidRDefault="00DA0FE0">
            <w:pPr>
              <w:adjustRightInd w:val="0"/>
              <w:jc w:val="center"/>
              <w:rPr>
                <w:rFonts w:ascii="Cambria" w:hAnsi="Cambria"/>
                <w:szCs w:val="21"/>
                <w:lang w:val="ru-RU"/>
              </w:rPr>
            </w:pPr>
            <w:r>
              <w:rPr>
                <w:rFonts w:ascii="Cambria" w:hAnsi="Cambria"/>
                <w:szCs w:val="21"/>
              </w:rPr>
              <w:t>Relative Humidity</w:t>
            </w:r>
            <w:r>
              <w:rPr>
                <w:rFonts w:ascii="Cambria" w:hAnsi="Cambria"/>
                <w:szCs w:val="21"/>
                <w:lang w:val="ru-RU"/>
              </w:rPr>
              <w:t xml:space="preserve"> /</w:t>
            </w:r>
          </w:p>
          <w:p w14:paraId="285AB530" w14:textId="77777777" w:rsidR="00DA0FE0" w:rsidRDefault="00DA0FE0">
            <w:pPr>
              <w:adjustRightInd w:val="0"/>
              <w:jc w:val="center"/>
              <w:rPr>
                <w:rFonts w:ascii="Cambria" w:hAnsi="Cambria"/>
                <w:szCs w:val="21"/>
                <w:lang w:val="ru-RU"/>
              </w:rPr>
            </w:pPr>
            <w:r>
              <w:rPr>
                <w:rFonts w:ascii="Cambria" w:hAnsi="Cambria"/>
                <w:szCs w:val="21"/>
                <w:lang w:val="ru-RU"/>
              </w:rPr>
              <w:t>Относительная влажность</w:t>
            </w:r>
          </w:p>
        </w:tc>
        <w:tc>
          <w:tcPr>
            <w:tcW w:w="11338" w:type="dxa"/>
            <w:gridSpan w:val="2"/>
            <w:tcBorders>
              <w:right w:val="single" w:sz="4" w:space="0" w:color="auto"/>
            </w:tcBorders>
          </w:tcPr>
          <w:p w14:paraId="2DE6F1C3" w14:textId="77777777" w:rsidR="00DA0FE0" w:rsidRDefault="00DA0FE0">
            <w:pPr>
              <w:adjustRightInd w:val="0"/>
              <w:rPr>
                <w:rFonts w:ascii="Cambria" w:hAnsi="Cambria"/>
                <w:szCs w:val="21"/>
              </w:rPr>
            </w:pPr>
            <w:r>
              <w:rPr>
                <w:rFonts w:ascii="Cambria" w:hAnsi="Cambria"/>
                <w:szCs w:val="21"/>
              </w:rPr>
              <w:t>5</w:t>
            </w:r>
            <w:r>
              <w:rPr>
                <w:rFonts w:ascii="Cambria" w:hAnsi="Cambria"/>
                <w:szCs w:val="21"/>
              </w:rPr>
              <w:t>～</w:t>
            </w:r>
            <w:r>
              <w:rPr>
                <w:rFonts w:ascii="Cambria" w:hAnsi="Cambria"/>
                <w:szCs w:val="21"/>
              </w:rPr>
              <w:t>95%, no condensation /</w:t>
            </w:r>
          </w:p>
          <w:p w14:paraId="36C6B0FD" w14:textId="0FD59006" w:rsidR="00DA0FE0" w:rsidRDefault="00DA0FE0">
            <w:pPr>
              <w:widowControl/>
              <w:jc w:val="left"/>
              <w:rPr>
                <w:rFonts w:ascii="Cambria" w:hAnsi="Cambria"/>
              </w:rPr>
            </w:pPr>
            <w:r>
              <w:rPr>
                <w:rFonts w:ascii="Cambria" w:hAnsi="Cambria"/>
                <w:szCs w:val="21"/>
              </w:rPr>
              <w:t>5</w:t>
            </w:r>
            <w:r>
              <w:rPr>
                <w:rFonts w:ascii="Cambria" w:hAnsi="Cambria"/>
                <w:szCs w:val="21"/>
              </w:rPr>
              <w:t>～</w:t>
            </w:r>
            <w:r>
              <w:rPr>
                <w:rFonts w:ascii="Cambria" w:hAnsi="Cambria"/>
                <w:szCs w:val="21"/>
              </w:rPr>
              <w:t xml:space="preserve">95%, </w:t>
            </w:r>
            <w:r>
              <w:rPr>
                <w:rFonts w:ascii="Cambria" w:hAnsi="Cambria"/>
                <w:szCs w:val="21"/>
                <w:lang w:val="ru-RU"/>
              </w:rPr>
              <w:t>без</w:t>
            </w:r>
            <w:r>
              <w:rPr>
                <w:rFonts w:ascii="Cambria" w:hAnsi="Cambria"/>
                <w:szCs w:val="21"/>
              </w:rPr>
              <w:t xml:space="preserve"> </w:t>
            </w:r>
            <w:r>
              <w:rPr>
                <w:rFonts w:ascii="Cambria" w:hAnsi="Cambria"/>
                <w:szCs w:val="21"/>
                <w:lang w:val="ru-RU"/>
              </w:rPr>
              <w:t>конденсации</w:t>
            </w:r>
          </w:p>
        </w:tc>
      </w:tr>
      <w:tr w:rsidR="00DA0FE0" w14:paraId="1840B46E" w14:textId="77777777" w:rsidTr="0035346A">
        <w:trPr>
          <w:gridAfter w:val="2"/>
          <w:wAfter w:w="30" w:type="dxa"/>
          <w:jc w:val="center"/>
        </w:trPr>
        <w:tc>
          <w:tcPr>
            <w:tcW w:w="3429" w:type="dxa"/>
            <w:shd w:val="clear" w:color="auto" w:fill="A6A6A6"/>
            <w:vAlign w:val="center"/>
          </w:tcPr>
          <w:p w14:paraId="056036BD" w14:textId="77777777" w:rsidR="00DA0FE0" w:rsidRDefault="00DA0FE0">
            <w:pPr>
              <w:adjustRightInd w:val="0"/>
              <w:jc w:val="center"/>
              <w:rPr>
                <w:rFonts w:ascii="Cambria" w:hAnsi="Cambria"/>
                <w:szCs w:val="21"/>
                <w:lang w:val="ru-RU"/>
              </w:rPr>
            </w:pPr>
            <w:r>
              <w:rPr>
                <w:rFonts w:ascii="Cambria" w:hAnsi="Cambria"/>
                <w:szCs w:val="21"/>
              </w:rPr>
              <w:t>Vibration</w:t>
            </w:r>
            <w:r>
              <w:rPr>
                <w:rFonts w:ascii="Cambria" w:hAnsi="Cambria"/>
                <w:szCs w:val="21"/>
                <w:lang w:val="ru-RU"/>
              </w:rPr>
              <w:t xml:space="preserve"> /</w:t>
            </w:r>
          </w:p>
          <w:p w14:paraId="5720AB54" w14:textId="77777777" w:rsidR="00DA0FE0" w:rsidRDefault="00DA0FE0">
            <w:pPr>
              <w:adjustRightInd w:val="0"/>
              <w:jc w:val="center"/>
              <w:rPr>
                <w:rFonts w:ascii="Cambria" w:hAnsi="Cambria"/>
                <w:szCs w:val="21"/>
                <w:lang w:val="ru-RU"/>
              </w:rPr>
            </w:pPr>
            <w:r>
              <w:rPr>
                <w:rFonts w:ascii="Cambria" w:hAnsi="Cambria"/>
                <w:szCs w:val="21"/>
                <w:lang w:val="ru-RU"/>
              </w:rPr>
              <w:t>Вибрация</w:t>
            </w:r>
          </w:p>
        </w:tc>
        <w:tc>
          <w:tcPr>
            <w:tcW w:w="11338" w:type="dxa"/>
            <w:gridSpan w:val="2"/>
            <w:tcBorders>
              <w:right w:val="single" w:sz="4" w:space="0" w:color="auto"/>
            </w:tcBorders>
          </w:tcPr>
          <w:p w14:paraId="022ED185" w14:textId="77777777" w:rsidR="00DA0FE0" w:rsidRDefault="00DA0FE0">
            <w:pPr>
              <w:adjustRightInd w:val="0"/>
              <w:rPr>
                <w:rFonts w:ascii="Cambria" w:hAnsi="Cambria"/>
                <w:szCs w:val="21"/>
                <w:lang w:val="ru-RU"/>
              </w:rPr>
            </w:pPr>
            <w:r>
              <w:rPr>
                <w:rFonts w:ascii="Cambria" w:hAnsi="Cambria"/>
                <w:szCs w:val="21"/>
              </w:rPr>
              <w:t>5.9m/s</w:t>
            </w:r>
            <w:r>
              <w:rPr>
                <w:rFonts w:ascii="Cambria" w:hAnsi="Cambria"/>
                <w:szCs w:val="21"/>
                <w:vertAlign w:val="superscript"/>
              </w:rPr>
              <w:t>2</w:t>
            </w:r>
            <w:r>
              <w:rPr>
                <w:rFonts w:ascii="Cambria" w:hAnsi="Cambria"/>
                <w:szCs w:val="21"/>
              </w:rPr>
              <w:t>, &lt; 0.5g</w:t>
            </w:r>
            <w:r>
              <w:rPr>
                <w:rFonts w:ascii="Cambria" w:hAnsi="Cambria"/>
                <w:szCs w:val="21"/>
                <w:lang w:val="ru-RU"/>
              </w:rPr>
              <w:t xml:space="preserve"> /</w:t>
            </w:r>
          </w:p>
          <w:p w14:paraId="3E3527B2" w14:textId="592889D8" w:rsidR="00DA0FE0" w:rsidRDefault="00DA0FE0">
            <w:pPr>
              <w:widowControl/>
              <w:jc w:val="left"/>
              <w:rPr>
                <w:rFonts w:ascii="Cambria" w:hAnsi="Cambria"/>
              </w:rPr>
            </w:pPr>
            <w:r>
              <w:rPr>
                <w:rFonts w:ascii="Cambria" w:hAnsi="Cambria"/>
                <w:szCs w:val="21"/>
              </w:rPr>
              <w:t>5.9</w:t>
            </w:r>
            <w:r>
              <w:rPr>
                <w:rFonts w:ascii="Cambria" w:hAnsi="Cambria"/>
                <w:szCs w:val="21"/>
                <w:lang w:val="ru-RU"/>
              </w:rPr>
              <w:t>м</w:t>
            </w:r>
            <w:r>
              <w:rPr>
                <w:rFonts w:ascii="Cambria" w:hAnsi="Cambria"/>
                <w:szCs w:val="21"/>
              </w:rPr>
              <w:t>/</w:t>
            </w:r>
            <w:r>
              <w:rPr>
                <w:rFonts w:ascii="Cambria" w:hAnsi="Cambria"/>
                <w:szCs w:val="21"/>
                <w:lang w:val="ru-RU"/>
              </w:rPr>
              <w:t>с</w:t>
            </w:r>
            <w:r>
              <w:rPr>
                <w:rFonts w:ascii="Cambria" w:hAnsi="Cambria"/>
                <w:szCs w:val="21"/>
                <w:vertAlign w:val="superscript"/>
              </w:rPr>
              <w:t>2</w:t>
            </w:r>
            <w:r>
              <w:rPr>
                <w:rFonts w:ascii="Cambria" w:hAnsi="Cambria"/>
                <w:szCs w:val="21"/>
              </w:rPr>
              <w:t>, &lt; 0.5</w:t>
            </w:r>
            <w:r>
              <w:rPr>
                <w:rFonts w:ascii="Cambria" w:hAnsi="Cambria"/>
                <w:szCs w:val="21"/>
                <w:lang w:val="ru-RU"/>
              </w:rPr>
              <w:t>г</w:t>
            </w:r>
          </w:p>
        </w:tc>
      </w:tr>
    </w:tbl>
    <w:p w14:paraId="05568E7F" w14:textId="77777777" w:rsidR="00C0787C" w:rsidRDefault="00C0787C">
      <w:pPr>
        <w:spacing w:line="360" w:lineRule="auto"/>
        <w:ind w:left="1807" w:hanging="1807"/>
        <w:outlineLvl w:val="1"/>
        <w:rPr>
          <w:rFonts w:ascii="Cambria" w:hAnsi="Cambria"/>
          <w:b/>
          <w:sz w:val="24"/>
        </w:rPr>
      </w:pPr>
    </w:p>
    <w:tbl>
      <w:tblPr>
        <w:tblpPr w:leftFromText="180" w:rightFromText="180" w:vertAnchor="page" w:horzAnchor="margin" w:tblpY="2098"/>
        <w:tblW w:w="14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7995"/>
      </w:tblGrid>
      <w:tr w:rsidR="009D0BBE" w14:paraId="7B72B245" w14:textId="77777777" w:rsidTr="009D0BBE">
        <w:trPr>
          <w:trHeight w:val="3327"/>
        </w:trPr>
        <w:tc>
          <w:tcPr>
            <w:tcW w:w="6732" w:type="dxa"/>
          </w:tcPr>
          <w:p w14:paraId="64A549E5" w14:textId="77777777" w:rsidR="009D0BBE" w:rsidRDefault="009D0BBE" w:rsidP="009D0BBE">
            <w:pPr>
              <w:jc w:val="left"/>
              <w:rPr>
                <w:rFonts w:ascii="Cambria" w:hAnsi="Cambria"/>
                <w:b/>
                <w:sz w:val="24"/>
              </w:rPr>
            </w:pPr>
            <w:r>
              <w:rPr>
                <w:rFonts w:ascii="Cambria" w:hAnsi="Cambria"/>
                <w:b/>
                <w:sz w:val="24"/>
              </w:rPr>
              <w:lastRenderedPageBreak/>
              <w:t>5.2  Inverter Control mode</w:t>
            </w:r>
          </w:p>
          <w:p w14:paraId="3410B307" w14:textId="77777777" w:rsidR="009D0BBE" w:rsidRDefault="009D0BBE" w:rsidP="009D0BBE">
            <w:pPr>
              <w:jc w:val="left"/>
              <w:rPr>
                <w:rFonts w:ascii="Cambria" w:hAnsi="Cambria"/>
                <w:b/>
                <w:szCs w:val="21"/>
              </w:rPr>
            </w:pPr>
            <w:r>
              <w:rPr>
                <w:rFonts w:ascii="Cambria" w:hAnsi="Cambria"/>
                <w:b/>
                <w:szCs w:val="21"/>
              </w:rPr>
              <w:t>The following three kinds of controls should be provided for the inverter by Party B:</w:t>
            </w:r>
          </w:p>
          <w:p w14:paraId="7FB0EF67" w14:textId="77777777" w:rsidR="009D0BBE" w:rsidRDefault="009D0BBE" w:rsidP="009D0BBE">
            <w:pPr>
              <w:jc w:val="left"/>
              <w:rPr>
                <w:rStyle w:val="hps"/>
                <w:rFonts w:ascii="Cambria" w:hAnsi="Cambria"/>
              </w:rPr>
            </w:pPr>
            <w:r>
              <w:rPr>
                <w:rStyle w:val="hps"/>
                <w:rFonts w:ascii="Cambria" w:hAnsi="Cambria"/>
              </w:rPr>
              <w:t xml:space="preserve">(1) Terminal control: the control signal </w:t>
            </w:r>
            <w:proofErr w:type="gramStart"/>
            <w:r>
              <w:rPr>
                <w:rStyle w:val="hps"/>
                <w:rFonts w:ascii="Cambria" w:hAnsi="Cambria"/>
              </w:rPr>
              <w:t>can be connected</w:t>
            </w:r>
            <w:proofErr w:type="gramEnd"/>
            <w:r>
              <w:rPr>
                <w:rStyle w:val="hps"/>
                <w:rFonts w:ascii="Cambria" w:hAnsi="Cambria"/>
              </w:rPr>
              <w:t xml:space="preserve"> to the terminal interface on the inverter for monitoring the inverter.</w:t>
            </w:r>
          </w:p>
          <w:p w14:paraId="41DD36C8" w14:textId="77777777" w:rsidR="009D0BBE" w:rsidRDefault="009D0BBE" w:rsidP="009D0BBE">
            <w:pPr>
              <w:jc w:val="left"/>
              <w:rPr>
                <w:rStyle w:val="hps"/>
                <w:rFonts w:ascii="Cambria" w:hAnsi="Cambria"/>
              </w:rPr>
            </w:pPr>
          </w:p>
          <w:p w14:paraId="5E8B73F1" w14:textId="77777777" w:rsidR="009D0BBE" w:rsidRDefault="009D0BBE" w:rsidP="009D0BBE">
            <w:pPr>
              <w:jc w:val="left"/>
              <w:rPr>
                <w:rStyle w:val="hps"/>
                <w:rFonts w:ascii="Cambria" w:hAnsi="Cambria"/>
              </w:rPr>
            </w:pPr>
          </w:p>
          <w:p w14:paraId="26EBC3DD" w14:textId="77777777" w:rsidR="009D0BBE" w:rsidRDefault="009D0BBE" w:rsidP="009D0BBE">
            <w:pPr>
              <w:jc w:val="left"/>
              <w:rPr>
                <w:rStyle w:val="hps"/>
                <w:rFonts w:ascii="Cambria" w:hAnsi="Cambria"/>
              </w:rPr>
            </w:pPr>
            <w:r>
              <w:rPr>
                <w:rStyle w:val="hps"/>
                <w:rFonts w:ascii="Cambria" w:hAnsi="Cambria"/>
              </w:rPr>
              <w:t xml:space="preserve">(2) Local touchscreen control: the inverter </w:t>
            </w:r>
            <w:proofErr w:type="gramStart"/>
            <w:r>
              <w:rPr>
                <w:rStyle w:val="hps"/>
                <w:rFonts w:ascii="Cambria" w:hAnsi="Cambria"/>
              </w:rPr>
              <w:t>can be monitored</w:t>
            </w:r>
            <w:proofErr w:type="gramEnd"/>
            <w:r>
              <w:rPr>
                <w:rStyle w:val="hps"/>
                <w:rFonts w:ascii="Cambria" w:hAnsi="Cambria"/>
              </w:rPr>
              <w:t xml:space="preserve"> through the local touchscreen. </w:t>
            </w:r>
          </w:p>
          <w:p w14:paraId="3DC5AA8F" w14:textId="77777777" w:rsidR="009D0BBE" w:rsidRDefault="009D0BBE" w:rsidP="009D0BBE">
            <w:pPr>
              <w:jc w:val="left"/>
              <w:rPr>
                <w:rStyle w:val="hps"/>
                <w:rFonts w:ascii="Cambria" w:hAnsi="Cambria"/>
              </w:rPr>
            </w:pPr>
          </w:p>
          <w:p w14:paraId="52B4F25B" w14:textId="2A46AB39" w:rsidR="009D0BBE" w:rsidRPr="009D0BBE" w:rsidRDefault="009D0BBE" w:rsidP="009D0BBE">
            <w:pPr>
              <w:spacing w:line="360" w:lineRule="auto"/>
              <w:rPr>
                <w:rFonts w:ascii="Cambria" w:hAnsi="Cambria"/>
                <w:szCs w:val="21"/>
              </w:rPr>
            </w:pPr>
            <w:r>
              <w:rPr>
                <w:rFonts w:ascii="Cambria" w:hAnsi="Cambria"/>
                <w:szCs w:val="21"/>
              </w:rPr>
              <w:t>(3) Remote DCS control with RS485.</w:t>
            </w:r>
          </w:p>
        </w:tc>
        <w:tc>
          <w:tcPr>
            <w:tcW w:w="7995" w:type="dxa"/>
          </w:tcPr>
          <w:p w14:paraId="02C26447" w14:textId="77777777" w:rsidR="009D0BBE" w:rsidRDefault="009D0BBE" w:rsidP="009D0BBE">
            <w:pPr>
              <w:jc w:val="left"/>
              <w:rPr>
                <w:rFonts w:ascii="Cambria" w:hAnsi="Cambria"/>
                <w:b/>
                <w:sz w:val="24"/>
                <w:lang w:val="ru-RU"/>
              </w:rPr>
            </w:pPr>
            <w:r>
              <w:rPr>
                <w:rFonts w:ascii="Cambria" w:hAnsi="Cambria"/>
                <w:b/>
                <w:sz w:val="24"/>
                <w:lang w:val="ru-RU"/>
              </w:rPr>
              <w:t>5.2   Режим управления ПЧ</w:t>
            </w:r>
          </w:p>
          <w:p w14:paraId="768DBBC0" w14:textId="77777777" w:rsidR="009D0BBE" w:rsidRDefault="009D0BBE" w:rsidP="009D0BBE">
            <w:pPr>
              <w:jc w:val="left"/>
              <w:rPr>
                <w:rFonts w:ascii="Cambria" w:hAnsi="Cambria"/>
                <w:b/>
                <w:szCs w:val="21"/>
                <w:lang w:val="ru-RU"/>
              </w:rPr>
            </w:pPr>
            <w:r>
              <w:rPr>
                <w:rFonts w:ascii="Cambria" w:hAnsi="Cambria"/>
                <w:b/>
                <w:szCs w:val="21"/>
                <w:lang w:val="ru-RU"/>
              </w:rPr>
              <w:t>Стороной Б должны быть предоставлены следующие три варианта управления для ПЧ:</w:t>
            </w:r>
          </w:p>
          <w:p w14:paraId="3668AB4A" w14:textId="77777777" w:rsidR="009D0BBE" w:rsidRDefault="009D0BBE" w:rsidP="009D0BBE">
            <w:pPr>
              <w:jc w:val="left"/>
              <w:rPr>
                <w:rStyle w:val="hps"/>
                <w:rFonts w:ascii="Cambria" w:hAnsi="Cambria"/>
                <w:lang w:val="ru-RU"/>
              </w:rPr>
            </w:pPr>
            <w:r>
              <w:rPr>
                <w:rStyle w:val="hps"/>
                <w:rFonts w:ascii="Cambria" w:hAnsi="Cambria"/>
                <w:lang w:val="ru-RU"/>
              </w:rPr>
              <w:t>(1) Терминал управления: управляющий сигнал может быть подключен к разъему интерфейса преобразователя для контроля преобразователя.</w:t>
            </w:r>
          </w:p>
          <w:p w14:paraId="68800E12" w14:textId="77777777" w:rsidR="009D0BBE" w:rsidRDefault="009D0BBE" w:rsidP="009D0BBE">
            <w:pPr>
              <w:jc w:val="left"/>
              <w:rPr>
                <w:rStyle w:val="hps"/>
                <w:rFonts w:ascii="Cambria" w:hAnsi="Cambria"/>
                <w:lang w:val="ru-RU"/>
              </w:rPr>
            </w:pPr>
            <w:r>
              <w:rPr>
                <w:rStyle w:val="hps"/>
                <w:rFonts w:ascii="Cambria" w:hAnsi="Cambria"/>
                <w:lang w:val="ru-RU"/>
              </w:rPr>
              <w:br/>
              <w:t>(2) Локальное управление с помощью сенсорного дисплея: преобразователь частоты может управляться с помощью сенсорного дисплея.</w:t>
            </w:r>
          </w:p>
          <w:p w14:paraId="13A8C0BA" w14:textId="77777777" w:rsidR="009D0BBE" w:rsidRDefault="009D0BBE" w:rsidP="009D0BBE">
            <w:pPr>
              <w:jc w:val="left"/>
              <w:rPr>
                <w:rStyle w:val="hps"/>
                <w:rFonts w:ascii="Cambria" w:hAnsi="Cambria"/>
                <w:lang w:val="ru-RU"/>
              </w:rPr>
            </w:pPr>
            <w:r>
              <w:rPr>
                <w:rStyle w:val="hps"/>
                <w:rFonts w:ascii="Cambria" w:hAnsi="Cambria"/>
                <w:lang w:val="ru-RU"/>
              </w:rPr>
              <w:t xml:space="preserve">(3) Удалённый </w:t>
            </w:r>
            <w:r>
              <w:rPr>
                <w:rStyle w:val="hps"/>
                <w:rFonts w:ascii="Cambria" w:hAnsi="Cambria"/>
              </w:rPr>
              <w:t>DCS</w:t>
            </w:r>
            <w:r>
              <w:rPr>
                <w:rStyle w:val="hps"/>
                <w:rFonts w:ascii="Cambria" w:hAnsi="Cambria"/>
                <w:lang w:val="ru-RU"/>
              </w:rPr>
              <w:t xml:space="preserve"> контроль и управление с </w:t>
            </w:r>
            <w:r>
              <w:rPr>
                <w:rStyle w:val="hps"/>
                <w:rFonts w:ascii="Cambria" w:hAnsi="Cambria"/>
              </w:rPr>
              <w:t>RS</w:t>
            </w:r>
            <w:r>
              <w:rPr>
                <w:rStyle w:val="hps"/>
                <w:rFonts w:ascii="Cambria" w:hAnsi="Cambria"/>
                <w:lang w:val="ru-RU"/>
              </w:rPr>
              <w:t xml:space="preserve">485 </w:t>
            </w:r>
          </w:p>
        </w:tc>
      </w:tr>
      <w:tr w:rsidR="009D0BBE" w:rsidRPr="00B4158C" w14:paraId="03D27054" w14:textId="77777777" w:rsidTr="009D0BBE">
        <w:trPr>
          <w:trHeight w:val="1446"/>
        </w:trPr>
        <w:tc>
          <w:tcPr>
            <w:tcW w:w="6732" w:type="dxa"/>
          </w:tcPr>
          <w:p w14:paraId="7A2E005E" w14:textId="77777777" w:rsidR="009D0BBE" w:rsidRDefault="009D0BBE" w:rsidP="009D0BBE">
            <w:pPr>
              <w:spacing w:line="360" w:lineRule="auto"/>
              <w:ind w:left="1807" w:hanging="1807"/>
              <w:rPr>
                <w:rFonts w:ascii="Cambria" w:hAnsi="Cambria"/>
                <w:b/>
                <w:sz w:val="24"/>
              </w:rPr>
            </w:pPr>
            <w:r>
              <w:rPr>
                <w:rFonts w:ascii="Cambria" w:hAnsi="Cambria"/>
                <w:b/>
                <w:sz w:val="24"/>
              </w:rPr>
              <w:t>5.3  Inverter Structure Diagram</w:t>
            </w:r>
          </w:p>
          <w:p w14:paraId="51D1075D" w14:textId="77777777" w:rsidR="009D0BBE" w:rsidRDefault="009D0BBE" w:rsidP="009D0BBE">
            <w:pPr>
              <w:rPr>
                <w:rFonts w:ascii="Cambria" w:hAnsi="Cambria"/>
                <w:szCs w:val="21"/>
              </w:rPr>
            </w:pPr>
            <w:r>
              <w:rPr>
                <w:rFonts w:ascii="Cambria" w:hAnsi="Cambria"/>
                <w:szCs w:val="21"/>
              </w:rPr>
              <w:t>GD5000 series high-voltage frequency inverter consists of a phase-shifting transformer cabinet, power unit cabinet and control cabinet. The manual switch cabinet, isolated automatic switch cabinet, and automatic switch cabinet can also be equipped upon request.</w:t>
            </w:r>
          </w:p>
          <w:p w14:paraId="5B14664E" w14:textId="77777777" w:rsidR="009D0BBE" w:rsidRDefault="009D0BBE" w:rsidP="009D0BBE">
            <w:pPr>
              <w:spacing w:line="360" w:lineRule="auto"/>
              <w:outlineLvl w:val="1"/>
              <w:rPr>
                <w:rFonts w:ascii="Cambria" w:hAnsi="Cambria"/>
                <w:b/>
                <w:sz w:val="24"/>
              </w:rPr>
            </w:pPr>
          </w:p>
        </w:tc>
        <w:tc>
          <w:tcPr>
            <w:tcW w:w="7995" w:type="dxa"/>
          </w:tcPr>
          <w:p w14:paraId="38A5B147" w14:textId="77777777" w:rsidR="009D0BBE" w:rsidRDefault="009D0BBE" w:rsidP="009D0BBE">
            <w:pPr>
              <w:spacing w:line="360" w:lineRule="auto"/>
              <w:outlineLvl w:val="1"/>
              <w:rPr>
                <w:rFonts w:ascii="Cambria" w:hAnsi="Cambria"/>
                <w:b/>
                <w:sz w:val="24"/>
                <w:lang w:val="ru-RU"/>
              </w:rPr>
            </w:pPr>
            <w:r>
              <w:rPr>
                <w:rFonts w:ascii="Cambria" w:hAnsi="Cambria"/>
                <w:b/>
                <w:sz w:val="24"/>
                <w:lang w:val="ru-RU"/>
              </w:rPr>
              <w:t>5.3   Схема Устройства ПЧ</w:t>
            </w:r>
          </w:p>
          <w:p w14:paraId="478EBCB2" w14:textId="77777777" w:rsidR="009D0BBE" w:rsidRDefault="009D0BBE" w:rsidP="009D0BBE">
            <w:pPr>
              <w:rPr>
                <w:rFonts w:ascii="Cambria" w:hAnsi="Cambria"/>
                <w:b/>
                <w:sz w:val="24"/>
                <w:lang w:val="ru-RU"/>
              </w:rPr>
            </w:pPr>
            <w:r>
              <w:rPr>
                <w:rStyle w:val="hps"/>
                <w:rFonts w:ascii="Cambria" w:hAnsi="Cambria"/>
                <w:lang w:val="ru-RU"/>
              </w:rPr>
              <w:t>Серия GD</w:t>
            </w:r>
            <w:proofErr w:type="gramStart"/>
            <w:r>
              <w:rPr>
                <w:rStyle w:val="hps"/>
                <w:rFonts w:ascii="Cambria" w:hAnsi="Cambria"/>
                <w:lang w:val="ru-RU"/>
              </w:rPr>
              <w:t>5000  высоковольтных</w:t>
            </w:r>
            <w:proofErr w:type="gramEnd"/>
            <w:r>
              <w:rPr>
                <w:rStyle w:val="hps"/>
                <w:rFonts w:ascii="Cambria" w:hAnsi="Cambria"/>
                <w:lang w:val="ru-RU"/>
              </w:rPr>
              <w:t xml:space="preserve"> преобразователей частоты состоит из шкафа фазосдвигающего трансформатора, шкафа силового инвертора и шкафа управления. Шкаф ручного переключения, шкаф автоматического переключения с разъединителями и шкаф автоматического переключения также могут быть установлены по запросу.</w:t>
            </w:r>
          </w:p>
        </w:tc>
      </w:tr>
    </w:tbl>
    <w:p w14:paraId="3B2BE863" w14:textId="77777777" w:rsidR="00C0787C" w:rsidRDefault="00C0787C">
      <w:pPr>
        <w:spacing w:line="360" w:lineRule="auto"/>
        <w:ind w:left="1807" w:hanging="1807"/>
        <w:outlineLvl w:val="1"/>
        <w:rPr>
          <w:rFonts w:ascii="Cambria" w:hAnsi="Cambria"/>
          <w:b/>
          <w:sz w:val="24"/>
          <w:lang w:val="ru-RU"/>
        </w:rPr>
      </w:pPr>
    </w:p>
    <w:p w14:paraId="1E7EE3B6" w14:textId="77777777" w:rsidR="00C0787C" w:rsidRDefault="00C0787C">
      <w:pPr>
        <w:adjustRightInd w:val="0"/>
        <w:snapToGrid w:val="0"/>
        <w:jc w:val="center"/>
        <w:rPr>
          <w:rFonts w:ascii="Cambria" w:hAnsi="Cambria"/>
          <w:szCs w:val="21"/>
          <w:lang w:val="ru-RU"/>
        </w:rPr>
      </w:pPr>
    </w:p>
    <w:p w14:paraId="04F2843A" w14:textId="77777777" w:rsidR="00C0787C" w:rsidRDefault="00073A71">
      <w:pPr>
        <w:widowControl/>
        <w:jc w:val="center"/>
        <w:rPr>
          <w:rFonts w:ascii="Cambria" w:hAnsi="Cambria"/>
          <w:b/>
          <w:sz w:val="24"/>
          <w:lang w:val="ru-RU"/>
        </w:rPr>
      </w:pPr>
      <w:r>
        <w:rPr>
          <w:rFonts w:ascii="Cambria" w:hAnsi="Cambria"/>
          <w:b/>
          <w:sz w:val="24"/>
          <w:lang w:val="ru-RU"/>
        </w:rPr>
        <w:br w:type="page"/>
      </w:r>
    </w:p>
    <w:p w14:paraId="66C76701" w14:textId="77777777" w:rsidR="00C0787C" w:rsidRDefault="00A76AA0">
      <w:pPr>
        <w:widowControl/>
        <w:jc w:val="center"/>
        <w:rPr>
          <w:rFonts w:ascii="Cambria" w:eastAsia="SimSun" w:hAnsi="Cambria"/>
          <w:b/>
          <w:sz w:val="24"/>
        </w:rPr>
      </w:pPr>
      <w:r>
        <w:rPr>
          <w:noProof/>
          <w:lang w:val="ru-RU"/>
        </w:rPr>
        <w:lastRenderedPageBreak/>
        <w:drawing>
          <wp:inline distT="0" distB="0" distL="0" distR="0" wp14:anchorId="4BA9F257" wp14:editId="51C2BF82">
            <wp:extent cx="8500533" cy="5110496"/>
            <wp:effectExtent l="0" t="0" r="0" b="0"/>
            <wp:docPr id="4128"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2075"/>
                    <pic:cNvPicPr>
                      <a:picLocks noChangeAspect="1" noChangeArrowheads="1"/>
                    </pic:cNvPicPr>
                  </pic:nvPicPr>
                  <pic:blipFill>
                    <a:blip r:embed="rId8"/>
                    <a:srcRect/>
                    <a:stretch>
                      <a:fillRect/>
                    </a:stretch>
                  </pic:blipFill>
                  <pic:spPr bwMode="auto">
                    <a:xfrm>
                      <a:off x="0" y="0"/>
                      <a:ext cx="8498104" cy="5109036"/>
                    </a:xfrm>
                    <a:prstGeom prst="rect">
                      <a:avLst/>
                    </a:prstGeom>
                    <a:noFill/>
                    <a:ln w="9525">
                      <a:noFill/>
                      <a:miter lim="800000"/>
                      <a:headEnd/>
                      <a:tailEnd/>
                    </a:ln>
                  </pic:spPr>
                </pic:pic>
              </a:graphicData>
            </a:graphic>
          </wp:inline>
        </w:drawing>
      </w:r>
    </w:p>
    <w:p w14:paraId="0AC78B93" w14:textId="6E7D1651" w:rsidR="00C0787C" w:rsidRPr="00A76AA0" w:rsidRDefault="00073A71">
      <w:pPr>
        <w:adjustRightInd w:val="0"/>
        <w:snapToGrid w:val="0"/>
        <w:jc w:val="center"/>
        <w:rPr>
          <w:rFonts w:ascii="Cambria" w:hAnsi="Cambria" w:hint="eastAsia"/>
          <w:bCs/>
          <w:szCs w:val="21"/>
        </w:rPr>
      </w:pPr>
      <w:r>
        <w:rPr>
          <w:rFonts w:ascii="Cambria" w:hAnsi="Cambria" w:hint="eastAsia"/>
        </w:rPr>
        <w:t>Dimension</w:t>
      </w:r>
      <w:r w:rsidRPr="00A76AA0">
        <w:rPr>
          <w:rFonts w:ascii="Cambria" w:hAnsi="Cambria" w:hint="eastAsia"/>
        </w:rPr>
        <w:t xml:space="preserve"> </w:t>
      </w:r>
      <w:r>
        <w:rPr>
          <w:rFonts w:ascii="Cambria" w:hAnsi="Cambria" w:hint="eastAsia"/>
        </w:rPr>
        <w:t>drawing</w:t>
      </w:r>
      <w:r w:rsidRPr="00A76AA0">
        <w:rPr>
          <w:rFonts w:ascii="Cambria" w:hAnsi="Cambria"/>
        </w:rPr>
        <w:t>/</w:t>
      </w:r>
      <w:r>
        <w:rPr>
          <w:rFonts w:ascii="Cambria" w:hAnsi="Cambria"/>
          <w:lang w:val="ru-RU"/>
        </w:rPr>
        <w:t>Внешний</w:t>
      </w:r>
      <w:r w:rsidRPr="00A76AA0">
        <w:rPr>
          <w:rFonts w:ascii="Cambria" w:hAnsi="Cambria"/>
        </w:rPr>
        <w:t xml:space="preserve"> </w:t>
      </w:r>
      <w:r>
        <w:rPr>
          <w:rFonts w:ascii="Cambria" w:hAnsi="Cambria"/>
          <w:lang w:val="ru-RU"/>
        </w:rPr>
        <w:t>вид</w:t>
      </w:r>
      <w:r w:rsidR="009D0BBE">
        <w:rPr>
          <w:rFonts w:ascii="Cambria" w:hAnsi="Cambria"/>
        </w:rPr>
        <w:t xml:space="preserve"> </w:t>
      </w:r>
    </w:p>
    <w:p w14:paraId="244243B2" w14:textId="77777777" w:rsidR="00C0787C" w:rsidRPr="00A76AA0" w:rsidRDefault="00073A71">
      <w:pPr>
        <w:widowControl/>
        <w:jc w:val="left"/>
        <w:rPr>
          <w:rFonts w:ascii="Cambria" w:hAnsi="Cambria"/>
          <w:szCs w:val="21"/>
        </w:rPr>
      </w:pPr>
      <w:r w:rsidRPr="00A76AA0">
        <w:rPr>
          <w:rFonts w:ascii="Cambria" w:hAnsi="Cambria"/>
          <w:szCs w:val="21"/>
        </w:rPr>
        <w:br w:type="page"/>
      </w:r>
    </w:p>
    <w:p w14:paraId="1D2BCD79" w14:textId="77777777" w:rsidR="00C0787C" w:rsidRPr="00A76AA0" w:rsidRDefault="00C0787C">
      <w:pPr>
        <w:adjustRightInd w:val="0"/>
        <w:snapToGrid w:val="0"/>
        <w:rPr>
          <w:rFonts w:ascii="Cambria" w:hAnsi="Cambria"/>
          <w:szCs w:val="21"/>
        </w:rPr>
      </w:pPr>
    </w:p>
    <w:p w14:paraId="34764B36" w14:textId="55BC650F" w:rsidR="00C0787C" w:rsidRPr="00A76AA0" w:rsidRDefault="00073A71">
      <w:pPr>
        <w:pStyle w:val="a4"/>
        <w:rPr>
          <w:rFonts w:ascii="Cambria" w:hAnsi="Cambria" w:cs="Times New Roman"/>
          <w:b/>
        </w:rPr>
      </w:pPr>
      <w:r>
        <w:rPr>
          <w:rFonts w:ascii="Cambria" w:hAnsi="Cambria" w:cs="Times New Roman"/>
          <w:b/>
        </w:rPr>
        <w:t>Note</w:t>
      </w:r>
      <w:r w:rsidRPr="00A76AA0">
        <w:rPr>
          <w:rFonts w:ascii="Cambria" w:hAnsi="Cambria" w:cs="Times New Roman"/>
          <w:b/>
        </w:rPr>
        <w:t>/</w:t>
      </w:r>
      <w:r>
        <w:rPr>
          <w:rFonts w:ascii="Cambria" w:hAnsi="Cambria" w:cs="Times New Roman"/>
          <w:b/>
          <w:lang w:val="ru-RU"/>
        </w:rPr>
        <w:t>Замечание</w:t>
      </w:r>
    </w:p>
    <w:p w14:paraId="39302F8F" w14:textId="77777777" w:rsidR="00C0787C" w:rsidRDefault="00073A71">
      <w:pPr>
        <w:pStyle w:val="a4"/>
        <w:numPr>
          <w:ilvl w:val="0"/>
          <w:numId w:val="8"/>
        </w:numPr>
        <w:rPr>
          <w:rFonts w:ascii="Cambria" w:hAnsi="Cambria" w:cs="Times New Roman"/>
          <w:b/>
        </w:rPr>
      </w:pPr>
      <w:r>
        <w:rPr>
          <w:rFonts w:ascii="Cambria" w:hAnsi="Cambria" w:cs="Times New Roman"/>
        </w:rPr>
        <w:t>The capacity and the number of cooling fans on the cabinet may differ from the diagram above, please refer to the project drawing as the standard</w:t>
      </w:r>
      <w:r>
        <w:rPr>
          <w:rFonts w:ascii="Cambria" w:hAnsi="Cambria" w:cs="Times New Roman"/>
          <w:b/>
        </w:rPr>
        <w:t>. /</w:t>
      </w:r>
    </w:p>
    <w:p w14:paraId="089D4BBB" w14:textId="77777777" w:rsidR="00C0787C" w:rsidRDefault="00073A71">
      <w:pPr>
        <w:pStyle w:val="a4"/>
        <w:rPr>
          <w:rFonts w:ascii="Cambria" w:hAnsi="Cambria" w:cs="Times New Roman"/>
          <w:b/>
          <w:lang w:val="ru-RU"/>
        </w:rPr>
      </w:pPr>
      <w:r>
        <w:rPr>
          <w:rFonts w:ascii="Cambria" w:hAnsi="Cambria" w:cs="Times New Roman"/>
          <w:lang w:val="ru-RU"/>
        </w:rPr>
        <w:t>Если мощность и количество вентиляторов в корпусе шкафа отличается от приведенной выше схемы, следует обратиться к схеме проекта в качестве стандарта.</w:t>
      </w:r>
    </w:p>
    <w:p w14:paraId="156F030D" w14:textId="1110CCB5" w:rsidR="00C0787C" w:rsidRDefault="00C0787C">
      <w:pPr>
        <w:pStyle w:val="a4"/>
        <w:rPr>
          <w:rFonts w:ascii="Cambria" w:hAnsi="Cambria" w:cs="Times New Roman"/>
          <w:lang w:val="ru-RU"/>
        </w:rPr>
      </w:pPr>
    </w:p>
    <w:p w14:paraId="5ED4D373" w14:textId="77777777" w:rsidR="00C0787C" w:rsidRDefault="00073A71">
      <w:pPr>
        <w:pStyle w:val="a4"/>
        <w:numPr>
          <w:ilvl w:val="0"/>
          <w:numId w:val="8"/>
        </w:numPr>
        <w:rPr>
          <w:rFonts w:ascii="Cambria" w:hAnsi="Cambria" w:cs="Times New Roman"/>
          <w:szCs w:val="20"/>
        </w:rPr>
      </w:pPr>
      <w:r>
        <w:rPr>
          <w:rFonts w:ascii="Cambria" w:hAnsi="Cambria" w:cs="Times New Roman"/>
        </w:rPr>
        <w:t xml:space="preserve">The manual switch cabinet, isolated automatic switch </w:t>
      </w:r>
      <w:proofErr w:type="gramStart"/>
      <w:r>
        <w:rPr>
          <w:rFonts w:ascii="Cambria" w:hAnsi="Cambria" w:cs="Times New Roman"/>
        </w:rPr>
        <w:t>cabinet,</w:t>
      </w:r>
      <w:proofErr w:type="gramEnd"/>
      <w:r>
        <w:rPr>
          <w:rFonts w:ascii="Cambria" w:hAnsi="Cambria" w:cs="Times New Roman"/>
        </w:rPr>
        <w:t xml:space="preserve"> and automatic switch cabinet are optional parts. The configuration may be different according to</w:t>
      </w:r>
      <w:r>
        <w:rPr>
          <w:rFonts w:ascii="Cambria" w:hAnsi="Cambria" w:cs="Times New Roman"/>
          <w:szCs w:val="20"/>
        </w:rPr>
        <w:t xml:space="preserve"> different project requirements</w:t>
      </w:r>
      <w:proofErr w:type="gramStart"/>
      <w:r>
        <w:rPr>
          <w:rFonts w:ascii="Cambria" w:hAnsi="Cambria" w:cs="Times New Roman"/>
          <w:szCs w:val="20"/>
        </w:rPr>
        <w:t>./</w:t>
      </w:r>
      <w:proofErr w:type="gramEnd"/>
    </w:p>
    <w:p w14:paraId="25C0D8CB" w14:textId="77777777" w:rsidR="00C0787C" w:rsidRDefault="00073A71">
      <w:pPr>
        <w:pStyle w:val="a4"/>
        <w:rPr>
          <w:rFonts w:ascii="Cambria" w:hAnsi="Cambria" w:cs="Times New Roman"/>
          <w:lang w:val="ru-RU"/>
        </w:rPr>
      </w:pPr>
      <w:r>
        <w:rPr>
          <w:rFonts w:ascii="Cambria" w:hAnsi="Cambria" w:cs="Times New Roman"/>
          <w:lang w:val="ru-RU"/>
        </w:rPr>
        <w:t>Ручной шкаф переключения, автоматический шкаф переключения с изолированием, и автоматический шкаф переключения являются дополнительными опциями. Конфигурация может отличаться в зависимости от различных требований проекта.</w:t>
      </w:r>
    </w:p>
    <w:p w14:paraId="72499A71" w14:textId="52947C59" w:rsidR="00C0787C" w:rsidRDefault="00C0787C">
      <w:pPr>
        <w:pStyle w:val="a4"/>
        <w:rPr>
          <w:rFonts w:ascii="Cambria" w:hAnsi="Cambria" w:cs="Times New Roman"/>
          <w:lang w:val="ru-RU"/>
        </w:rPr>
      </w:pPr>
    </w:p>
    <w:p w14:paraId="0CB6D1D2" w14:textId="77777777" w:rsidR="00C0787C" w:rsidRDefault="00C0787C">
      <w:pPr>
        <w:spacing w:line="360" w:lineRule="auto"/>
        <w:ind w:left="1581" w:hanging="1581"/>
        <w:jc w:val="center"/>
        <w:rPr>
          <w:rFonts w:ascii="Cambria" w:hAnsi="Cambria"/>
          <w:b/>
          <w:szCs w:val="21"/>
          <w:lang w:val="ru-RU"/>
        </w:rPr>
      </w:pPr>
    </w:p>
    <w:p w14:paraId="5C9C2700" w14:textId="67267800" w:rsidR="00C0787C" w:rsidRDefault="00073A71">
      <w:pPr>
        <w:spacing w:line="360" w:lineRule="auto"/>
        <w:ind w:left="1581" w:hanging="1581"/>
        <w:jc w:val="center"/>
        <w:rPr>
          <w:rFonts w:ascii="Cambria" w:hAnsi="Cambria"/>
          <w:b/>
          <w:szCs w:val="21"/>
          <w:lang w:val="ru-RU"/>
        </w:rPr>
      </w:pPr>
      <w:r>
        <w:rPr>
          <w:rFonts w:ascii="Cambria" w:hAnsi="Cambria"/>
          <w:b/>
          <w:szCs w:val="21"/>
        </w:rPr>
        <w:t>GD</w:t>
      </w:r>
      <w:r>
        <w:rPr>
          <w:rFonts w:ascii="Cambria" w:hAnsi="Cambria"/>
          <w:b/>
          <w:szCs w:val="21"/>
          <w:lang w:val="ru-RU"/>
        </w:rPr>
        <w:t>5000</w:t>
      </w:r>
      <w:proofErr w:type="spellStart"/>
      <w:r>
        <w:rPr>
          <w:rFonts w:ascii="Cambria" w:hAnsi="Cambria"/>
          <w:b/>
          <w:szCs w:val="21"/>
        </w:rPr>
        <w:t>SeriesInverterDimensions</w:t>
      </w:r>
      <w:proofErr w:type="spellEnd"/>
      <w:r>
        <w:rPr>
          <w:rFonts w:ascii="Cambria" w:hAnsi="Cambria"/>
          <w:b/>
          <w:szCs w:val="21"/>
          <w:lang w:val="ru-RU"/>
        </w:rPr>
        <w:t xml:space="preserve"> /Габариты преобразователя серии </w:t>
      </w:r>
      <w:r>
        <w:rPr>
          <w:rFonts w:ascii="Cambria" w:hAnsi="Cambria"/>
          <w:b/>
          <w:szCs w:val="21"/>
        </w:rPr>
        <w:t>GD</w:t>
      </w:r>
      <w:r>
        <w:rPr>
          <w:rFonts w:ascii="Cambria" w:hAnsi="Cambria"/>
          <w:b/>
          <w:szCs w:val="21"/>
          <w:lang w:val="ru-RU"/>
        </w:rPr>
        <w:t>5000</w:t>
      </w:r>
    </w:p>
    <w:p w14:paraId="6D91104D" w14:textId="77777777" w:rsidR="00C0787C" w:rsidRDefault="00C0787C">
      <w:pPr>
        <w:spacing w:line="360" w:lineRule="auto"/>
        <w:rPr>
          <w:rFonts w:ascii="Cambria" w:hAnsi="Cambria"/>
          <w:b/>
          <w:szCs w:val="21"/>
          <w:lang w:val="ru-RU"/>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18"/>
        <w:gridCol w:w="2821"/>
        <w:gridCol w:w="2635"/>
        <w:gridCol w:w="2811"/>
        <w:gridCol w:w="1749"/>
        <w:gridCol w:w="2933"/>
      </w:tblGrid>
      <w:tr w:rsidR="00C0787C" w:rsidRPr="009154E7" w14:paraId="4109DC19" w14:textId="77777777">
        <w:trPr>
          <w:trHeight w:val="525"/>
          <w:tblHeader/>
          <w:jc w:val="center"/>
        </w:trPr>
        <w:tc>
          <w:tcPr>
            <w:tcW w:w="918" w:type="dxa"/>
            <w:noWrap/>
            <w:vAlign w:val="center"/>
          </w:tcPr>
          <w:p w14:paraId="712B49FD" w14:textId="77777777" w:rsidR="00C0787C" w:rsidRDefault="00073A71">
            <w:pPr>
              <w:jc w:val="center"/>
              <w:rPr>
                <w:rFonts w:ascii="Cambria" w:hAnsi="Cambria"/>
                <w:b/>
                <w:szCs w:val="21"/>
              </w:rPr>
            </w:pPr>
            <w:r>
              <w:rPr>
                <w:rFonts w:ascii="Cambria" w:hAnsi="Cambria"/>
                <w:b/>
                <w:szCs w:val="21"/>
              </w:rPr>
              <w:t>No.</w:t>
            </w:r>
          </w:p>
        </w:tc>
        <w:tc>
          <w:tcPr>
            <w:tcW w:w="2821" w:type="dxa"/>
            <w:noWrap/>
            <w:vAlign w:val="center"/>
          </w:tcPr>
          <w:p w14:paraId="24C25E08" w14:textId="77777777" w:rsidR="00C0787C" w:rsidRDefault="00073A71">
            <w:pPr>
              <w:jc w:val="center"/>
              <w:rPr>
                <w:rFonts w:ascii="Cambria" w:hAnsi="Cambria"/>
                <w:b/>
                <w:szCs w:val="21"/>
                <w:lang w:val="ru-RU"/>
              </w:rPr>
            </w:pPr>
            <w:r>
              <w:rPr>
                <w:rFonts w:ascii="Cambria" w:hAnsi="Cambria"/>
                <w:b/>
                <w:szCs w:val="21"/>
              </w:rPr>
              <w:t>Inverter</w:t>
            </w:r>
            <w:r>
              <w:rPr>
                <w:rFonts w:ascii="Cambria" w:hAnsi="Cambria"/>
                <w:b/>
                <w:szCs w:val="21"/>
                <w:lang w:val="ru-RU"/>
              </w:rPr>
              <w:t xml:space="preserve"> </w:t>
            </w:r>
            <w:r>
              <w:rPr>
                <w:rFonts w:ascii="Cambria" w:hAnsi="Cambria"/>
                <w:b/>
                <w:szCs w:val="21"/>
              </w:rPr>
              <w:t>Model</w:t>
            </w:r>
            <w:r>
              <w:rPr>
                <w:rFonts w:ascii="Cambria" w:hAnsi="Cambria"/>
                <w:b/>
                <w:szCs w:val="21"/>
                <w:lang w:val="ru-RU"/>
              </w:rPr>
              <w:t xml:space="preserve"> /</w:t>
            </w:r>
          </w:p>
          <w:p w14:paraId="7F75C470" w14:textId="32BF4E36" w:rsidR="00C0787C" w:rsidRDefault="00073A71" w:rsidP="009D0BBE">
            <w:pPr>
              <w:jc w:val="center"/>
              <w:rPr>
                <w:rFonts w:ascii="Cambria" w:hAnsi="Cambria" w:hint="eastAsia"/>
                <w:b/>
                <w:szCs w:val="21"/>
                <w:lang w:val="ru-RU"/>
              </w:rPr>
            </w:pPr>
            <w:r>
              <w:rPr>
                <w:rFonts w:ascii="Cambria" w:hAnsi="Cambria"/>
                <w:b/>
                <w:szCs w:val="21"/>
                <w:lang w:val="ru-RU"/>
              </w:rPr>
              <w:t>Модель преобразователя</w:t>
            </w:r>
          </w:p>
        </w:tc>
        <w:tc>
          <w:tcPr>
            <w:tcW w:w="2635" w:type="dxa"/>
            <w:noWrap/>
            <w:vAlign w:val="center"/>
          </w:tcPr>
          <w:p w14:paraId="63FE0AD3" w14:textId="77777777" w:rsidR="00C0787C" w:rsidRDefault="00073A71">
            <w:pPr>
              <w:jc w:val="center"/>
              <w:rPr>
                <w:rFonts w:ascii="Cambria" w:hAnsi="Cambria"/>
                <w:b/>
                <w:szCs w:val="21"/>
                <w:lang w:val="de-DE"/>
              </w:rPr>
            </w:pPr>
            <w:r>
              <w:rPr>
                <w:rFonts w:ascii="Cambria" w:hAnsi="Cambria"/>
                <w:b/>
                <w:szCs w:val="21"/>
                <w:lang w:val="de-DE"/>
              </w:rPr>
              <w:t xml:space="preserve">Inverter </w:t>
            </w:r>
            <w:proofErr w:type="spellStart"/>
            <w:r>
              <w:rPr>
                <w:rFonts w:ascii="Cambria" w:hAnsi="Cambria"/>
                <w:b/>
                <w:szCs w:val="21"/>
                <w:lang w:val="de-DE"/>
              </w:rPr>
              <w:t>Dimensions</w:t>
            </w:r>
            <w:proofErr w:type="spellEnd"/>
          </w:p>
          <w:p w14:paraId="23F23086" w14:textId="77777777" w:rsidR="00C0787C" w:rsidRDefault="00073A71">
            <w:pPr>
              <w:jc w:val="center"/>
              <w:rPr>
                <w:rFonts w:ascii="Cambria" w:hAnsi="Cambria"/>
                <w:b/>
                <w:szCs w:val="21"/>
              </w:rPr>
            </w:pPr>
            <w:r>
              <w:rPr>
                <w:rFonts w:ascii="Cambria" w:hAnsi="Cambria"/>
                <w:b/>
                <w:szCs w:val="21"/>
                <w:lang w:val="de-DE"/>
              </w:rPr>
              <w:t>W×D×H (mm)</w:t>
            </w:r>
            <w:r>
              <w:rPr>
                <w:rFonts w:ascii="Cambria" w:hAnsi="Cambria"/>
                <w:b/>
                <w:szCs w:val="21"/>
              </w:rPr>
              <w:t xml:space="preserve"> /</w:t>
            </w:r>
          </w:p>
          <w:p w14:paraId="2B59FBA9" w14:textId="26E8BE99" w:rsidR="00C0787C" w:rsidRPr="009D0BBE" w:rsidRDefault="00073A71" w:rsidP="009D0BBE">
            <w:pPr>
              <w:jc w:val="center"/>
              <w:rPr>
                <w:rFonts w:ascii="Cambria" w:hAnsi="Cambria" w:hint="eastAsia"/>
                <w:b/>
                <w:szCs w:val="21"/>
                <w:lang w:val="ru-RU"/>
              </w:rPr>
            </w:pPr>
            <w:r>
              <w:rPr>
                <w:rFonts w:ascii="Cambria" w:hAnsi="Cambria"/>
                <w:b/>
                <w:szCs w:val="21"/>
                <w:lang w:val="ru-RU"/>
              </w:rPr>
              <w:t>Внешние размеры преобразователя (мм)</w:t>
            </w:r>
          </w:p>
          <w:p w14:paraId="36184BAD" w14:textId="77777777" w:rsidR="00C0787C" w:rsidRDefault="00073A71">
            <w:pPr>
              <w:jc w:val="center"/>
              <w:rPr>
                <w:rFonts w:ascii="Cambria" w:hAnsi="Cambria"/>
                <w:b/>
                <w:szCs w:val="21"/>
                <w:lang w:val="ru-RU"/>
              </w:rPr>
            </w:pPr>
            <w:r>
              <w:rPr>
                <w:rFonts w:ascii="Cambria" w:eastAsia="SimSun" w:hAnsi="Cambria"/>
                <w:b/>
                <w:szCs w:val="21"/>
              </w:rPr>
              <w:t>W</w:t>
            </w:r>
            <w:r>
              <w:rPr>
                <w:rFonts w:ascii="Cambria" w:eastAsia="SimSun" w:hAnsi="Cambria"/>
                <w:b/>
                <w:szCs w:val="21"/>
                <w:lang w:val="ru-RU"/>
              </w:rPr>
              <w:t>×</w:t>
            </w:r>
            <w:r>
              <w:rPr>
                <w:rFonts w:ascii="Cambria" w:eastAsia="SimSun" w:hAnsi="Cambria"/>
                <w:b/>
                <w:szCs w:val="21"/>
              </w:rPr>
              <w:t>H</w:t>
            </w:r>
            <w:r>
              <w:rPr>
                <w:rFonts w:ascii="Cambria" w:eastAsia="SimSun" w:hAnsi="Cambria"/>
                <w:b/>
                <w:szCs w:val="21"/>
                <w:lang w:val="ru-RU"/>
              </w:rPr>
              <w:t>×</w:t>
            </w:r>
            <w:r>
              <w:rPr>
                <w:rFonts w:ascii="Cambria" w:eastAsia="SimSun" w:hAnsi="Cambria"/>
                <w:b/>
                <w:szCs w:val="21"/>
              </w:rPr>
              <w:t>D</w:t>
            </w:r>
            <w:r>
              <w:rPr>
                <w:rFonts w:ascii="Cambria" w:eastAsia="SimSun" w:hAnsi="Cambria"/>
                <w:b/>
                <w:szCs w:val="21"/>
                <w:lang w:val="ru-RU"/>
              </w:rPr>
              <w:t>（</w:t>
            </w:r>
            <w:r>
              <w:rPr>
                <w:rFonts w:ascii="Cambria" w:eastAsia="SimSun" w:hAnsi="Cambria"/>
                <w:b/>
                <w:szCs w:val="21"/>
              </w:rPr>
              <w:t>mm</w:t>
            </w:r>
            <w:r>
              <w:rPr>
                <w:rFonts w:ascii="Cambria" w:eastAsia="SimSun" w:hAnsi="Cambria"/>
                <w:b/>
                <w:szCs w:val="21"/>
                <w:lang w:val="ru-RU"/>
              </w:rPr>
              <w:t>）</w:t>
            </w:r>
          </w:p>
        </w:tc>
        <w:tc>
          <w:tcPr>
            <w:tcW w:w="2811" w:type="dxa"/>
            <w:vAlign w:val="center"/>
          </w:tcPr>
          <w:p w14:paraId="5D1BF80C" w14:textId="77777777" w:rsidR="00C0787C" w:rsidRDefault="00073A71">
            <w:pPr>
              <w:jc w:val="center"/>
              <w:rPr>
                <w:rFonts w:ascii="Cambria" w:hAnsi="Cambria"/>
                <w:b/>
                <w:szCs w:val="21"/>
                <w:lang w:val="de-DE"/>
              </w:rPr>
            </w:pPr>
            <w:proofErr w:type="spellStart"/>
            <w:r>
              <w:rPr>
                <w:rFonts w:ascii="Cambria" w:hAnsi="Cambria" w:hint="eastAsia"/>
                <w:b/>
                <w:szCs w:val="21"/>
                <w:lang w:val="de-DE"/>
              </w:rPr>
              <w:t>Reactor</w:t>
            </w:r>
            <w:proofErr w:type="spellEnd"/>
            <w:r>
              <w:rPr>
                <w:rFonts w:ascii="Cambria" w:hAnsi="Cambria"/>
                <w:b/>
                <w:szCs w:val="21"/>
              </w:rPr>
              <w:t xml:space="preserve"> </w:t>
            </w:r>
            <w:proofErr w:type="spellStart"/>
            <w:r>
              <w:rPr>
                <w:rFonts w:ascii="Cambria" w:hAnsi="Cambria" w:hint="eastAsia"/>
                <w:b/>
                <w:szCs w:val="21"/>
                <w:lang w:val="de-DE"/>
              </w:rPr>
              <w:t>cabinet</w:t>
            </w:r>
            <w:proofErr w:type="spellEnd"/>
            <w:r>
              <w:rPr>
                <w:rFonts w:ascii="Cambria" w:hAnsi="Cambria"/>
                <w:b/>
                <w:szCs w:val="21"/>
                <w:lang w:val="de-DE"/>
              </w:rPr>
              <w:t>/</w:t>
            </w:r>
          </w:p>
          <w:p w14:paraId="1507DA26" w14:textId="77777777" w:rsidR="00C0787C" w:rsidRDefault="00073A71">
            <w:pPr>
              <w:jc w:val="center"/>
              <w:rPr>
                <w:rFonts w:ascii="Cambria" w:hAnsi="Cambria"/>
                <w:b/>
                <w:szCs w:val="21"/>
                <w:lang w:val="de-DE"/>
              </w:rPr>
            </w:pPr>
            <w:proofErr w:type="spellStart"/>
            <w:r>
              <w:rPr>
                <w:rFonts w:ascii="Cambria" w:hAnsi="Cambria"/>
                <w:b/>
                <w:szCs w:val="21"/>
                <w:lang w:val="de-DE"/>
              </w:rPr>
              <w:t>Реактора</w:t>
            </w:r>
            <w:proofErr w:type="spellEnd"/>
            <w:r>
              <w:rPr>
                <w:rFonts w:ascii="Cambria" w:hAnsi="Cambria"/>
                <w:b/>
                <w:szCs w:val="21"/>
              </w:rPr>
              <w:t xml:space="preserve"> </w:t>
            </w:r>
            <w:proofErr w:type="spellStart"/>
            <w:r>
              <w:rPr>
                <w:rFonts w:ascii="Cambria" w:hAnsi="Cambria"/>
                <w:b/>
                <w:szCs w:val="21"/>
                <w:lang w:val="de-DE"/>
              </w:rPr>
              <w:t>шкаф</w:t>
            </w:r>
            <w:proofErr w:type="spellEnd"/>
          </w:p>
          <w:p w14:paraId="23F9D323" w14:textId="4C104B38" w:rsidR="009D0BBE" w:rsidRPr="009D0BBE" w:rsidRDefault="00073A71" w:rsidP="009D0BBE">
            <w:pPr>
              <w:jc w:val="center"/>
              <w:rPr>
                <w:rFonts w:ascii="Cambria" w:hAnsi="Cambria" w:hint="eastAsia"/>
                <w:b/>
                <w:szCs w:val="21"/>
                <w:lang w:val="de-DE"/>
              </w:rPr>
            </w:pPr>
            <w:r>
              <w:rPr>
                <w:rFonts w:ascii="Cambria" w:hAnsi="Cambria"/>
                <w:b/>
                <w:szCs w:val="21"/>
                <w:lang w:val="de-DE"/>
              </w:rPr>
              <w:t>W×D×</w:t>
            </w:r>
            <w:r>
              <w:rPr>
                <w:rFonts w:ascii="Cambria" w:hAnsi="Cambria" w:hint="eastAsia"/>
                <w:b/>
                <w:szCs w:val="21"/>
                <w:lang w:val="de-DE"/>
              </w:rPr>
              <w:t>H</w:t>
            </w:r>
            <w:r>
              <w:rPr>
                <w:rFonts w:ascii="Cambria" w:hAnsi="Cambria"/>
                <w:b/>
                <w:szCs w:val="21"/>
                <w:lang w:val="de-DE"/>
              </w:rPr>
              <w:t>(mm)</w:t>
            </w:r>
          </w:p>
        </w:tc>
        <w:tc>
          <w:tcPr>
            <w:tcW w:w="1749" w:type="dxa"/>
            <w:vAlign w:val="center"/>
          </w:tcPr>
          <w:p w14:paraId="4225A63A" w14:textId="77777777" w:rsidR="00C0787C" w:rsidRDefault="00073A71">
            <w:pPr>
              <w:jc w:val="center"/>
              <w:rPr>
                <w:rFonts w:ascii="Arial" w:eastAsia="SimSun" w:hAnsi="Arial" w:cs="Arial"/>
                <w:b/>
                <w:szCs w:val="21"/>
              </w:rPr>
            </w:pPr>
            <w:r>
              <w:rPr>
                <w:rFonts w:ascii="Arial" w:eastAsia="SimSun" w:hAnsi="Arial" w:cs="Arial"/>
                <w:b/>
                <w:szCs w:val="21"/>
              </w:rPr>
              <w:t>Manual Bypass Cabinet</w:t>
            </w:r>
          </w:p>
          <w:p w14:paraId="3966E7F8" w14:textId="77777777" w:rsidR="00C0787C" w:rsidRDefault="00073A71">
            <w:pPr>
              <w:jc w:val="center"/>
              <w:rPr>
                <w:rFonts w:ascii="Arial" w:eastAsia="SimSun" w:hAnsi="Arial" w:cs="Arial"/>
                <w:b/>
                <w:szCs w:val="21"/>
              </w:rPr>
            </w:pPr>
            <w:r>
              <w:rPr>
                <w:rFonts w:ascii="Arial" w:eastAsia="SimSun" w:hAnsi="Arial" w:cs="Arial"/>
                <w:b/>
                <w:szCs w:val="21"/>
              </w:rPr>
              <w:t>W×D×</w:t>
            </w:r>
            <w:r>
              <w:rPr>
                <w:rFonts w:ascii="Arial" w:eastAsia="SimSun" w:hAnsi="Arial" w:cs="Arial" w:hint="eastAsia"/>
                <w:b/>
                <w:szCs w:val="21"/>
              </w:rPr>
              <w:t>H</w:t>
            </w:r>
            <w:r>
              <w:rPr>
                <w:rFonts w:ascii="Arial" w:eastAsia="SimSun" w:hAnsi="Arial" w:cs="Arial"/>
                <w:b/>
                <w:szCs w:val="21"/>
              </w:rPr>
              <w:t xml:space="preserve"> (mm) /</w:t>
            </w:r>
          </w:p>
          <w:p w14:paraId="3BDDFA53" w14:textId="77777777" w:rsidR="00C0787C" w:rsidRDefault="00073A71">
            <w:pPr>
              <w:jc w:val="center"/>
              <w:rPr>
                <w:rFonts w:ascii="Arial" w:eastAsia="SimSun" w:hAnsi="Arial" w:cs="Arial"/>
                <w:b/>
                <w:szCs w:val="21"/>
                <w:lang w:val="ru-RU"/>
              </w:rPr>
            </w:pPr>
            <w:r>
              <w:rPr>
                <w:rFonts w:ascii="Arial" w:eastAsia="SimSun" w:hAnsi="Arial" w:cs="Arial"/>
                <w:b/>
                <w:szCs w:val="21"/>
                <w:lang w:val="ru-RU"/>
              </w:rPr>
              <w:t>Размер ручного шкафа переключения</w:t>
            </w:r>
          </w:p>
          <w:p w14:paraId="199B78E9" w14:textId="43DDCC6C" w:rsidR="00C0787C" w:rsidRPr="009D0BBE" w:rsidRDefault="00073A71" w:rsidP="009D0BBE">
            <w:pPr>
              <w:jc w:val="center"/>
              <w:rPr>
                <w:rFonts w:ascii="Arial" w:hAnsi="Arial" w:cs="Arial" w:hint="eastAsia"/>
                <w:b/>
                <w:szCs w:val="21"/>
                <w:lang w:val="ru-RU"/>
              </w:rPr>
            </w:pPr>
            <w:r>
              <w:rPr>
                <w:rFonts w:ascii="Arial" w:eastAsia="SimSun" w:hAnsi="Arial" w:cs="Arial"/>
                <w:b/>
                <w:szCs w:val="21"/>
                <w:lang w:val="ru-RU"/>
              </w:rPr>
              <w:t>(мм)</w:t>
            </w:r>
          </w:p>
        </w:tc>
        <w:tc>
          <w:tcPr>
            <w:tcW w:w="2933" w:type="dxa"/>
            <w:vAlign w:val="center"/>
          </w:tcPr>
          <w:p w14:paraId="7C7A3D16" w14:textId="77777777" w:rsidR="00C0787C" w:rsidRDefault="00073A71">
            <w:pPr>
              <w:jc w:val="center"/>
              <w:rPr>
                <w:rFonts w:ascii="Arial" w:eastAsia="SimSun" w:hAnsi="Arial" w:cs="Arial"/>
                <w:b/>
                <w:szCs w:val="21"/>
              </w:rPr>
            </w:pPr>
            <w:r>
              <w:rPr>
                <w:rFonts w:ascii="Arial" w:eastAsia="SimSun" w:hAnsi="Arial" w:cs="Arial"/>
                <w:b/>
                <w:szCs w:val="21"/>
              </w:rPr>
              <w:t>Isolated Automatic Bypass Cabinet</w:t>
            </w:r>
          </w:p>
          <w:p w14:paraId="788668E7" w14:textId="77777777" w:rsidR="00C0787C" w:rsidRDefault="00073A71">
            <w:pPr>
              <w:jc w:val="center"/>
              <w:rPr>
                <w:rFonts w:ascii="Arial" w:eastAsia="SimSun" w:hAnsi="Arial" w:cs="Arial"/>
                <w:b/>
                <w:szCs w:val="21"/>
              </w:rPr>
            </w:pPr>
            <w:r>
              <w:rPr>
                <w:rFonts w:ascii="Arial" w:eastAsia="SimSun" w:hAnsi="Arial" w:cs="Arial"/>
                <w:b/>
                <w:szCs w:val="21"/>
              </w:rPr>
              <w:t>W×D×H (mm) /</w:t>
            </w:r>
          </w:p>
          <w:p w14:paraId="5773661F" w14:textId="77777777" w:rsidR="00C0787C" w:rsidRDefault="00073A71">
            <w:pPr>
              <w:jc w:val="center"/>
              <w:rPr>
                <w:rFonts w:ascii="Arial" w:eastAsia="SimSun" w:hAnsi="Arial" w:cs="Arial"/>
                <w:b/>
                <w:szCs w:val="21"/>
                <w:lang w:val="ru-RU"/>
              </w:rPr>
            </w:pPr>
            <w:r>
              <w:rPr>
                <w:rFonts w:ascii="Arial" w:eastAsia="SimSun" w:hAnsi="Arial" w:cs="Arial"/>
                <w:b/>
                <w:szCs w:val="21"/>
                <w:lang w:val="ru-RU"/>
              </w:rPr>
              <w:t>Размер изолированного автоматического шкафа переключения</w:t>
            </w:r>
          </w:p>
          <w:p w14:paraId="7DF87E15" w14:textId="11261EB0" w:rsidR="00C0787C" w:rsidRPr="009D0BBE" w:rsidRDefault="00073A71" w:rsidP="009D0BBE">
            <w:pPr>
              <w:jc w:val="center"/>
              <w:rPr>
                <w:rFonts w:ascii="Arial" w:hAnsi="Arial" w:cs="Arial" w:hint="eastAsia"/>
                <w:b/>
                <w:szCs w:val="21"/>
                <w:lang w:val="ru-RU"/>
              </w:rPr>
            </w:pPr>
            <w:r>
              <w:rPr>
                <w:rFonts w:ascii="Arial" w:eastAsia="SimSun" w:hAnsi="Arial" w:cs="Arial"/>
                <w:b/>
                <w:szCs w:val="21"/>
                <w:lang w:val="ru-RU"/>
              </w:rPr>
              <w:t>(мм)</w:t>
            </w:r>
          </w:p>
        </w:tc>
      </w:tr>
      <w:tr w:rsidR="00C0787C" w14:paraId="39BBBEF8" w14:textId="77777777">
        <w:trPr>
          <w:trHeight w:val="172"/>
          <w:jc w:val="center"/>
        </w:trPr>
        <w:tc>
          <w:tcPr>
            <w:tcW w:w="918" w:type="dxa"/>
            <w:noWrap/>
            <w:vAlign w:val="center"/>
          </w:tcPr>
          <w:p w14:paraId="324D82D3" w14:textId="77777777" w:rsidR="00C0787C" w:rsidRDefault="00073A71">
            <w:pPr>
              <w:jc w:val="center"/>
              <w:rPr>
                <w:rFonts w:ascii="Cambria" w:hAnsi="Cambria"/>
                <w:color w:val="FF0000"/>
                <w:szCs w:val="21"/>
              </w:rPr>
            </w:pPr>
            <w:r>
              <w:rPr>
                <w:rFonts w:ascii="Cambria" w:hAnsi="Cambria"/>
                <w:color w:val="FF0000"/>
                <w:szCs w:val="21"/>
              </w:rPr>
              <w:t>1</w:t>
            </w:r>
          </w:p>
        </w:tc>
        <w:tc>
          <w:tcPr>
            <w:tcW w:w="2821" w:type="dxa"/>
            <w:noWrap/>
          </w:tcPr>
          <w:p w14:paraId="62A0A707" w14:textId="5B5D5B6C" w:rsidR="00C0787C" w:rsidRDefault="009D0BBE" w:rsidP="00A76AA0">
            <w:pPr>
              <w:pStyle w:val="TableParagraph"/>
              <w:jc w:val="center"/>
              <w:rPr>
                <w:rFonts w:ascii="Cambria" w:eastAsia="SimSun" w:hAnsi="Cambria"/>
                <w:color w:val="FF0000"/>
                <w:lang w:eastAsia="zh-CN"/>
              </w:rPr>
            </w:pPr>
            <w:r>
              <w:rPr>
                <w:rFonts w:ascii="Cambria" w:eastAsia="SimSun" w:hAnsi="Cambria"/>
                <w:color w:val="FF0000"/>
                <w:lang w:eastAsia="zh-CN"/>
              </w:rPr>
              <w:t>GD5000-5000</w:t>
            </w:r>
            <w:r w:rsidR="00DF44EB" w:rsidRPr="00DF44EB">
              <w:rPr>
                <w:rFonts w:ascii="Cambria" w:eastAsia="SimSun" w:hAnsi="Cambria"/>
                <w:color w:val="FF0000"/>
                <w:lang w:eastAsia="zh-CN"/>
              </w:rPr>
              <w:t>-</w:t>
            </w:r>
            <w:r w:rsidR="00DF44EB">
              <w:rPr>
                <w:rFonts w:ascii="Cambria" w:eastAsia="SimSun" w:hAnsi="Cambria"/>
                <w:color w:val="FF0000"/>
                <w:lang w:eastAsia="zh-CN"/>
              </w:rPr>
              <w:t>10/</w:t>
            </w:r>
            <w:r w:rsidR="00A76AA0">
              <w:rPr>
                <w:rFonts w:ascii="Cambria" w:eastAsia="SimSun" w:hAnsi="Cambria"/>
                <w:color w:val="FF0000"/>
                <w:lang w:eastAsia="zh-CN"/>
              </w:rPr>
              <w:t>6</w:t>
            </w:r>
            <w:r w:rsidR="00DF44EB" w:rsidRPr="00DF44EB">
              <w:rPr>
                <w:rFonts w:ascii="Cambria" w:eastAsia="SimSun" w:hAnsi="Cambria"/>
                <w:color w:val="FF0000"/>
                <w:lang w:eastAsia="zh-CN"/>
              </w:rPr>
              <w:t>.</w:t>
            </w:r>
            <w:r w:rsidR="00A76AA0">
              <w:rPr>
                <w:rFonts w:ascii="Cambria" w:eastAsia="SimSun" w:hAnsi="Cambria"/>
                <w:color w:val="FF0000"/>
                <w:lang w:eastAsia="zh-CN"/>
              </w:rPr>
              <w:t>6</w:t>
            </w:r>
            <w:r w:rsidR="00DF44EB" w:rsidRPr="00DF44EB">
              <w:rPr>
                <w:rFonts w:ascii="Cambria" w:eastAsia="SimSun" w:hAnsi="Cambria"/>
                <w:color w:val="FF0000"/>
                <w:lang w:eastAsia="zh-CN"/>
              </w:rPr>
              <w:t>-</w:t>
            </w:r>
            <w:r w:rsidR="00A76AA0">
              <w:rPr>
                <w:rFonts w:ascii="Cambria" w:eastAsia="SimSun" w:hAnsi="Cambria"/>
                <w:color w:val="FF0000"/>
                <w:lang w:eastAsia="zh-CN"/>
              </w:rPr>
              <w:t>S</w:t>
            </w:r>
          </w:p>
        </w:tc>
        <w:tc>
          <w:tcPr>
            <w:tcW w:w="2635" w:type="dxa"/>
            <w:noWrap/>
          </w:tcPr>
          <w:p w14:paraId="4834913B" w14:textId="6739B5F8" w:rsidR="00C0787C" w:rsidRDefault="00A76AA0">
            <w:pPr>
              <w:rPr>
                <w:rFonts w:ascii="Cambria" w:hAnsi="Cambria"/>
                <w:color w:val="FF0000"/>
              </w:rPr>
            </w:pPr>
            <w:r w:rsidRPr="00A76AA0">
              <w:rPr>
                <w:rFonts w:ascii="Cambria" w:hAnsi="Cambria"/>
                <w:color w:val="FF0000"/>
              </w:rPr>
              <w:t>4</w:t>
            </w:r>
            <w:r w:rsidR="009D0BBE">
              <w:rPr>
                <w:rFonts w:ascii="Cambria" w:hAnsi="Cambria"/>
                <w:color w:val="FF0000"/>
              </w:rPr>
              <w:t>0</w:t>
            </w:r>
            <w:r w:rsidRPr="00A76AA0">
              <w:rPr>
                <w:rFonts w:ascii="Cambria" w:hAnsi="Cambria"/>
                <w:color w:val="FF0000"/>
              </w:rPr>
              <w:t>60</w:t>
            </w:r>
            <w:r w:rsidR="009D0BBE">
              <w:rPr>
                <w:rFonts w:ascii="Cambria" w:hAnsi="Cambria"/>
                <w:color w:val="FF0000"/>
              </w:rPr>
              <w:t>0</w:t>
            </w:r>
            <w:r w:rsidRPr="00A76AA0">
              <w:rPr>
                <w:rFonts w:ascii="Cambria" w:hAnsi="Cambria"/>
                <w:color w:val="FF0000"/>
              </w:rPr>
              <w:t>0X1200X2720</w:t>
            </w:r>
          </w:p>
        </w:tc>
        <w:tc>
          <w:tcPr>
            <w:tcW w:w="2811" w:type="dxa"/>
            <w:vAlign w:val="center"/>
          </w:tcPr>
          <w:p w14:paraId="23B46E89" w14:textId="77777777" w:rsidR="00C0787C" w:rsidRDefault="00073A71">
            <w:pPr>
              <w:adjustRightInd w:val="0"/>
              <w:snapToGrid w:val="0"/>
              <w:jc w:val="center"/>
              <w:rPr>
                <w:rFonts w:ascii="Cambria" w:hAnsi="Cambria"/>
                <w:color w:val="FF0000"/>
              </w:rPr>
            </w:pPr>
            <w:r>
              <w:rPr>
                <w:rFonts w:ascii="Cambria" w:hAnsi="Cambria" w:hint="eastAsia"/>
                <w:color w:val="FF0000"/>
                <w:szCs w:val="21"/>
              </w:rPr>
              <w:t>——</w:t>
            </w:r>
          </w:p>
        </w:tc>
        <w:tc>
          <w:tcPr>
            <w:tcW w:w="1749" w:type="dxa"/>
            <w:vAlign w:val="center"/>
          </w:tcPr>
          <w:p w14:paraId="5C013909" w14:textId="77777777" w:rsidR="00C0787C" w:rsidRDefault="00073A71">
            <w:pPr>
              <w:jc w:val="center"/>
              <w:rPr>
                <w:rFonts w:ascii="Cambria" w:hAnsi="Cambria"/>
                <w:color w:val="FF0000"/>
                <w:szCs w:val="21"/>
              </w:rPr>
            </w:pPr>
            <w:r>
              <w:rPr>
                <w:rFonts w:ascii="Cambria" w:hAnsi="Cambria" w:hint="eastAsia"/>
                <w:color w:val="FF0000"/>
                <w:szCs w:val="21"/>
              </w:rPr>
              <w:t>——</w:t>
            </w:r>
          </w:p>
        </w:tc>
        <w:tc>
          <w:tcPr>
            <w:tcW w:w="2933" w:type="dxa"/>
          </w:tcPr>
          <w:p w14:paraId="35F6021C" w14:textId="77777777" w:rsidR="00C0787C" w:rsidRDefault="00073A71">
            <w:pPr>
              <w:jc w:val="center"/>
              <w:rPr>
                <w:rFonts w:ascii="Cambria" w:hAnsi="Cambria"/>
                <w:color w:val="FF0000"/>
                <w:szCs w:val="21"/>
              </w:rPr>
            </w:pPr>
            <w:r>
              <w:rPr>
                <w:rFonts w:ascii="Cambria" w:hAnsi="Cambria" w:hint="eastAsia"/>
                <w:color w:val="FF0000"/>
                <w:szCs w:val="21"/>
              </w:rPr>
              <w:t>——</w:t>
            </w:r>
          </w:p>
        </w:tc>
      </w:tr>
    </w:tbl>
    <w:p w14:paraId="7299FEEA" w14:textId="77777777" w:rsidR="00C0787C" w:rsidRDefault="00073A71">
      <w:pPr>
        <w:widowControl/>
        <w:jc w:val="left"/>
        <w:rPr>
          <w:rFonts w:ascii="Cambria" w:hAnsi="Cambria"/>
        </w:rPr>
      </w:pPr>
      <w:r>
        <w:rPr>
          <w:rFonts w:ascii="Cambria" w:hAnsi="Cambria"/>
        </w:rPr>
        <w:br w:type="page"/>
      </w:r>
    </w:p>
    <w:p w14:paraId="18D55A82" w14:textId="77777777" w:rsidR="00C0787C" w:rsidRDefault="00C0787C">
      <w:pPr>
        <w:widowControl/>
        <w:jc w:val="left"/>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7441"/>
      </w:tblGrid>
      <w:tr w:rsidR="009D0BBE" w14:paraId="78294088" w14:textId="77777777" w:rsidTr="009D0BBE">
        <w:trPr>
          <w:trHeight w:val="5340"/>
        </w:trPr>
        <w:tc>
          <w:tcPr>
            <w:tcW w:w="7227" w:type="dxa"/>
            <w:tcBorders>
              <w:bottom w:val="dashSmallGap" w:sz="4" w:space="0" w:color="auto"/>
            </w:tcBorders>
          </w:tcPr>
          <w:p w14:paraId="4BFDFEAC" w14:textId="77777777" w:rsidR="009D0BBE" w:rsidRDefault="009D0BBE">
            <w:pPr>
              <w:tabs>
                <w:tab w:val="left" w:pos="705"/>
              </w:tabs>
              <w:spacing w:line="360" w:lineRule="auto"/>
              <w:rPr>
                <w:rFonts w:ascii="Cambria" w:hAnsi="Cambria"/>
                <w:b/>
                <w:sz w:val="32"/>
                <w:szCs w:val="32"/>
              </w:rPr>
            </w:pPr>
            <w:r>
              <w:rPr>
                <w:rFonts w:ascii="Cambria" w:hAnsi="Cambria"/>
                <w:b/>
                <w:sz w:val="32"/>
                <w:szCs w:val="32"/>
              </w:rPr>
              <w:t>6</w:t>
            </w:r>
            <w:r>
              <w:rPr>
                <w:rFonts w:ascii="Cambria" w:hAnsi="Cambria"/>
                <w:b/>
                <w:sz w:val="28"/>
                <w:szCs w:val="32"/>
              </w:rPr>
              <w:t>. Responsibility and Scope of Work</w:t>
            </w:r>
          </w:p>
          <w:p w14:paraId="6A1FF754" w14:textId="77777777" w:rsidR="009D0BBE" w:rsidRDefault="009D0BBE">
            <w:pPr>
              <w:tabs>
                <w:tab w:val="left" w:pos="705"/>
              </w:tabs>
              <w:spacing w:line="360" w:lineRule="auto"/>
              <w:rPr>
                <w:rFonts w:ascii="Cambria" w:hAnsi="Cambria"/>
                <w:b/>
                <w:sz w:val="24"/>
              </w:rPr>
            </w:pPr>
            <w:r>
              <w:rPr>
                <w:rFonts w:ascii="Cambria" w:hAnsi="Cambria"/>
                <w:b/>
                <w:sz w:val="24"/>
              </w:rPr>
              <w:t xml:space="preserve">1) Party A </w:t>
            </w:r>
          </w:p>
          <w:p w14:paraId="67605277" w14:textId="77777777" w:rsidR="009D0BBE" w:rsidRDefault="009D0BBE">
            <w:pPr>
              <w:adjustRightInd w:val="0"/>
              <w:snapToGrid w:val="0"/>
              <w:spacing w:line="276" w:lineRule="auto"/>
              <w:textAlignment w:val="baseline"/>
              <w:rPr>
                <w:rFonts w:ascii="Cambria" w:hAnsi="Cambria"/>
                <w:szCs w:val="21"/>
              </w:rPr>
            </w:pPr>
            <w:r>
              <w:rPr>
                <w:rFonts w:ascii="Cambria" w:hAnsi="Cambria"/>
                <w:szCs w:val="21"/>
              </w:rPr>
              <w:t>(1) Party A should have completed following preparations before the equipment arrives:</w:t>
            </w:r>
          </w:p>
          <w:p w14:paraId="75489038" w14:textId="77777777" w:rsidR="009D0BBE" w:rsidRDefault="009D0BBE">
            <w:pPr>
              <w:adjustRightInd w:val="0"/>
              <w:snapToGrid w:val="0"/>
              <w:spacing w:line="276" w:lineRule="auto"/>
              <w:ind w:left="426"/>
              <w:textAlignment w:val="baseline"/>
              <w:rPr>
                <w:rFonts w:ascii="Cambria" w:hAnsi="Cambria"/>
                <w:szCs w:val="21"/>
              </w:rPr>
            </w:pPr>
          </w:p>
          <w:p w14:paraId="7BD1B13F"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Field installation place should be ready according to the specifications as stated in the instruction manual, if not the central air-ventilation channel and air conditioner (if necessary) should be ready.</w:t>
            </w:r>
          </w:p>
          <w:p w14:paraId="3689B64C"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Field high voltage cables should be ready and laid in position. The cable gland maker and </w:t>
            </w:r>
            <w:proofErr w:type="gramStart"/>
            <w:r>
              <w:rPr>
                <w:rFonts w:ascii="Cambria" w:hAnsi="Cambria"/>
                <w:szCs w:val="21"/>
              </w:rPr>
              <w:t>dielectric strength test staff</w:t>
            </w:r>
            <w:proofErr w:type="gramEnd"/>
            <w:r>
              <w:rPr>
                <w:rFonts w:ascii="Cambria" w:hAnsi="Cambria"/>
                <w:szCs w:val="21"/>
              </w:rPr>
              <w:t xml:space="preserve"> should be available at all times.</w:t>
            </w:r>
          </w:p>
          <w:p w14:paraId="5C23578D"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Field instruments and meters </w:t>
            </w:r>
            <w:proofErr w:type="gramStart"/>
            <w:r>
              <w:rPr>
                <w:rFonts w:ascii="Cambria" w:hAnsi="Cambria"/>
                <w:szCs w:val="21"/>
              </w:rPr>
              <w:t>should be installed</w:t>
            </w:r>
            <w:proofErr w:type="gramEnd"/>
            <w:r>
              <w:rPr>
                <w:rFonts w:ascii="Cambria" w:hAnsi="Cambria"/>
                <w:szCs w:val="21"/>
              </w:rPr>
              <w:t xml:space="preserve"> in position.</w:t>
            </w:r>
          </w:p>
          <w:p w14:paraId="52E2A32C" w14:textId="77777777" w:rsidR="009D0BBE" w:rsidRDefault="009D0BBE">
            <w:pPr>
              <w:adjustRightInd w:val="0"/>
              <w:snapToGrid w:val="0"/>
              <w:spacing w:line="276" w:lineRule="auto"/>
              <w:ind w:left="426"/>
              <w:textAlignment w:val="baseline"/>
              <w:rPr>
                <w:rFonts w:ascii="Cambria" w:hAnsi="Cambria"/>
                <w:szCs w:val="21"/>
              </w:rPr>
            </w:pPr>
          </w:p>
          <w:p w14:paraId="5B9ABEDA"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Field control and signal cable </w:t>
            </w:r>
            <w:proofErr w:type="gramStart"/>
            <w:r>
              <w:rPr>
                <w:rFonts w:ascii="Cambria" w:hAnsi="Cambria"/>
                <w:szCs w:val="21"/>
              </w:rPr>
              <w:t>should be laid</w:t>
            </w:r>
            <w:proofErr w:type="gramEnd"/>
            <w:r>
              <w:rPr>
                <w:rFonts w:ascii="Cambria" w:hAnsi="Cambria"/>
                <w:szCs w:val="21"/>
              </w:rPr>
              <w:t xml:space="preserve"> in position.</w:t>
            </w:r>
          </w:p>
          <w:p w14:paraId="5A98924D" w14:textId="77777777" w:rsidR="009D0BBE" w:rsidRDefault="009D0BBE">
            <w:pPr>
              <w:adjustRightInd w:val="0"/>
              <w:snapToGrid w:val="0"/>
              <w:spacing w:line="276" w:lineRule="auto"/>
              <w:ind w:left="426"/>
              <w:textAlignment w:val="baseline"/>
              <w:rPr>
                <w:rFonts w:ascii="Cambria" w:hAnsi="Cambria"/>
                <w:szCs w:val="21"/>
              </w:rPr>
            </w:pPr>
          </w:p>
          <w:p w14:paraId="2A317D66"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Field air-ventilation channel, smoke channel, water pipe and oil pipe should be ready.</w:t>
            </w:r>
          </w:p>
          <w:p w14:paraId="47A47B56" w14:textId="77777777" w:rsidR="009D0BBE" w:rsidRDefault="009D0BBE">
            <w:pPr>
              <w:adjustRightInd w:val="0"/>
              <w:snapToGrid w:val="0"/>
              <w:spacing w:line="276" w:lineRule="auto"/>
              <w:ind w:left="426"/>
              <w:textAlignment w:val="baseline"/>
              <w:rPr>
                <w:rFonts w:ascii="Cambria" w:hAnsi="Cambria"/>
                <w:szCs w:val="21"/>
              </w:rPr>
            </w:pPr>
          </w:p>
          <w:p w14:paraId="0C1C5E73"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The fuse of the high voltage switch </w:t>
            </w:r>
            <w:proofErr w:type="gramStart"/>
            <w:r>
              <w:rPr>
                <w:rFonts w:ascii="Cambria" w:hAnsi="Cambria"/>
                <w:szCs w:val="21"/>
              </w:rPr>
              <w:t>should be configured</w:t>
            </w:r>
            <w:proofErr w:type="gramEnd"/>
            <w:r>
              <w:rPr>
                <w:rFonts w:ascii="Cambria" w:hAnsi="Cambria"/>
                <w:szCs w:val="21"/>
              </w:rPr>
              <w:t xml:space="preserve"> to 8 – 10 times of the current rating. The means to supply power must be prepared. </w:t>
            </w:r>
          </w:p>
          <w:p w14:paraId="37600AD7"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The motor and its base are good and </w:t>
            </w:r>
            <w:proofErr w:type="gramStart"/>
            <w:r>
              <w:rPr>
                <w:rFonts w:ascii="Cambria" w:hAnsi="Cambria"/>
                <w:szCs w:val="21"/>
              </w:rPr>
              <w:t>can be operated</w:t>
            </w:r>
            <w:proofErr w:type="gramEnd"/>
            <w:r>
              <w:rPr>
                <w:rFonts w:ascii="Cambria" w:hAnsi="Cambria"/>
                <w:szCs w:val="21"/>
              </w:rPr>
              <w:t xml:space="preserve">. </w:t>
            </w:r>
          </w:p>
          <w:p w14:paraId="7A8CA242"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Mechanical device such as motor load and the base are good and </w:t>
            </w:r>
            <w:proofErr w:type="gramStart"/>
            <w:r>
              <w:rPr>
                <w:rFonts w:ascii="Cambria" w:hAnsi="Cambria"/>
                <w:szCs w:val="21"/>
              </w:rPr>
              <w:t>can be operated</w:t>
            </w:r>
            <w:proofErr w:type="gramEnd"/>
            <w:r>
              <w:rPr>
                <w:rFonts w:ascii="Cambria" w:hAnsi="Cambria"/>
                <w:szCs w:val="21"/>
              </w:rPr>
              <w:t>.</w:t>
            </w:r>
          </w:p>
          <w:p w14:paraId="0039BB1C" w14:textId="77777777" w:rsidR="009D0BBE" w:rsidRDefault="009D0BBE">
            <w:pPr>
              <w:adjustRightInd w:val="0"/>
              <w:snapToGrid w:val="0"/>
              <w:spacing w:line="276" w:lineRule="auto"/>
              <w:ind w:left="426"/>
              <w:textAlignment w:val="baseline"/>
              <w:rPr>
                <w:rFonts w:ascii="Cambria" w:hAnsi="Cambria"/>
                <w:szCs w:val="21"/>
              </w:rPr>
            </w:pPr>
          </w:p>
          <w:p w14:paraId="41CBE1D6" w14:textId="77777777" w:rsidR="009D0BBE" w:rsidRDefault="009D0BBE">
            <w:pPr>
              <w:numPr>
                <w:ilvl w:val="0"/>
                <w:numId w:val="9"/>
              </w:numPr>
              <w:adjustRightInd w:val="0"/>
              <w:snapToGrid w:val="0"/>
              <w:spacing w:line="276" w:lineRule="auto"/>
              <w:ind w:left="426" w:hanging="426"/>
              <w:textAlignment w:val="baseline"/>
              <w:rPr>
                <w:rFonts w:ascii="Cambria" w:hAnsi="Cambria"/>
                <w:szCs w:val="21"/>
              </w:rPr>
            </w:pPr>
            <w:r>
              <w:rPr>
                <w:rFonts w:ascii="Cambria" w:hAnsi="Cambria"/>
                <w:szCs w:val="21"/>
              </w:rPr>
              <w:t xml:space="preserve">Auxiliary mechanical devices such as the baffle, valve, and the base are good and </w:t>
            </w:r>
            <w:proofErr w:type="gramStart"/>
            <w:r>
              <w:rPr>
                <w:rFonts w:ascii="Cambria" w:hAnsi="Cambria"/>
                <w:szCs w:val="21"/>
              </w:rPr>
              <w:t>can be operated</w:t>
            </w:r>
            <w:proofErr w:type="gramEnd"/>
            <w:r>
              <w:rPr>
                <w:rFonts w:ascii="Cambria" w:hAnsi="Cambria"/>
                <w:szCs w:val="21"/>
              </w:rPr>
              <w:t>.</w:t>
            </w:r>
          </w:p>
          <w:p w14:paraId="45A39F37" w14:textId="77777777" w:rsidR="009D0BBE" w:rsidRDefault="009D0BBE">
            <w:pPr>
              <w:tabs>
                <w:tab w:val="left" w:pos="993"/>
              </w:tabs>
              <w:adjustRightInd w:val="0"/>
              <w:snapToGrid w:val="0"/>
              <w:spacing w:line="276" w:lineRule="auto"/>
              <w:textAlignment w:val="baseline"/>
              <w:rPr>
                <w:rFonts w:ascii="Cambria" w:hAnsi="Cambria"/>
                <w:szCs w:val="21"/>
              </w:rPr>
            </w:pPr>
          </w:p>
          <w:p w14:paraId="311FEC5B" w14:textId="77777777" w:rsidR="009D0BBE" w:rsidRDefault="009D0BBE">
            <w:pPr>
              <w:tabs>
                <w:tab w:val="left" w:pos="993"/>
              </w:tabs>
              <w:adjustRightInd w:val="0"/>
              <w:snapToGrid w:val="0"/>
              <w:spacing w:line="276" w:lineRule="auto"/>
              <w:textAlignment w:val="baseline"/>
              <w:rPr>
                <w:rFonts w:ascii="Cambria" w:hAnsi="Cambria"/>
                <w:szCs w:val="21"/>
              </w:rPr>
            </w:pPr>
            <w:r>
              <w:rPr>
                <w:rFonts w:ascii="Cambria" w:hAnsi="Cambria"/>
                <w:szCs w:val="21"/>
              </w:rPr>
              <w:t>(2) Responsibility:</w:t>
            </w:r>
          </w:p>
          <w:p w14:paraId="30BB1DB3"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proofErr w:type="gramStart"/>
            <w:r>
              <w:rPr>
                <w:rFonts w:ascii="Cambria" w:hAnsi="Cambria"/>
                <w:szCs w:val="21"/>
              </w:rPr>
              <w:t xml:space="preserve">Installation and </w:t>
            </w:r>
            <w:proofErr w:type="spellStart"/>
            <w:r>
              <w:rPr>
                <w:rFonts w:ascii="Cambria" w:hAnsi="Cambria"/>
                <w:szCs w:val="21"/>
              </w:rPr>
              <w:t>labour</w:t>
            </w:r>
            <w:proofErr w:type="spellEnd"/>
            <w:r>
              <w:rPr>
                <w:rFonts w:ascii="Cambria" w:hAnsi="Cambria"/>
                <w:szCs w:val="21"/>
              </w:rPr>
              <w:t xml:space="preserve"> service for unpacking, lifting and cabinet placement will be provided by Party A</w:t>
            </w:r>
            <w:proofErr w:type="gramEnd"/>
            <w:r>
              <w:rPr>
                <w:rFonts w:ascii="Cambria" w:hAnsi="Cambria"/>
                <w:szCs w:val="21"/>
              </w:rPr>
              <w:t xml:space="preserve"> during the installation process.</w:t>
            </w:r>
          </w:p>
          <w:p w14:paraId="156F302D"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r>
              <w:rPr>
                <w:rFonts w:ascii="Cambria" w:hAnsi="Cambria"/>
                <w:szCs w:val="21"/>
              </w:rPr>
              <w:lastRenderedPageBreak/>
              <w:t>Party A is responsible for the selection, provision, setting, connecting, and dielectric strength testing of the cables used for connecting the inverter to the field devices (such as the high-voltage switch, motor and various instruments).</w:t>
            </w:r>
          </w:p>
          <w:p w14:paraId="6597E126"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r>
              <w:rPr>
                <w:rFonts w:ascii="Cambria" w:hAnsi="Cambria"/>
                <w:szCs w:val="21"/>
              </w:rPr>
              <w:t>Party A should provide</w:t>
            </w:r>
            <w:r>
              <w:rPr>
                <w:rFonts w:ascii="Cambria" w:hAnsi="Cambria" w:hint="eastAsia"/>
                <w:szCs w:val="21"/>
              </w:rPr>
              <w:t xml:space="preserve"> one</w:t>
            </w:r>
            <w:r>
              <w:rPr>
                <w:rFonts w:ascii="Cambria" w:hAnsi="Cambria"/>
                <w:szCs w:val="21"/>
              </w:rPr>
              <w:t xml:space="preserve"> special control power supplies </w:t>
            </w:r>
            <w:r>
              <w:rPr>
                <w:rFonts w:ascii="Cambria" w:eastAsia="Wingdings" w:hAnsi="Cambria" w:cs="Cambria"/>
                <w:spacing w:val="-2"/>
              </w:rPr>
              <w:t></w:t>
            </w:r>
            <w:r>
              <w:rPr>
                <w:rStyle w:val="hps"/>
                <w:rFonts w:ascii="Cambria" w:eastAsia="SimSun" w:hAnsi="Cambria" w:cs="Arial"/>
                <w:lang w:val="ru-RU"/>
              </w:rPr>
              <w:sym w:font="Wingdings" w:char="F0FE"/>
            </w:r>
            <w:r>
              <w:rPr>
                <w:rFonts w:ascii="Cambria" w:hAnsi="Cambria" w:cs="Arial"/>
                <w:spacing w:val="-1"/>
              </w:rPr>
              <w:t>AC380V±10%/</w:t>
            </w:r>
            <w:r>
              <w:rPr>
                <w:szCs w:val="21"/>
              </w:rPr>
              <w:t>□</w:t>
            </w:r>
            <w:r>
              <w:rPr>
                <w:rFonts w:ascii="Cambria" w:hAnsi="Cambria"/>
                <w:szCs w:val="21"/>
              </w:rPr>
              <w:t xml:space="preserve"> AC 220V±</w:t>
            </w:r>
            <w:proofErr w:type="gramStart"/>
            <w:r>
              <w:rPr>
                <w:rFonts w:ascii="Cambria" w:hAnsi="Cambria"/>
                <w:szCs w:val="21"/>
              </w:rPr>
              <w:t>10%</w:t>
            </w:r>
            <w:proofErr w:type="gramEnd"/>
            <w:r>
              <w:rPr>
                <w:rFonts w:ascii="Cambria" w:hAnsi="Cambria"/>
                <w:szCs w:val="21"/>
              </w:rPr>
              <w:t xml:space="preserve">/ </w:t>
            </w:r>
            <w:r>
              <w:rPr>
                <w:szCs w:val="21"/>
              </w:rPr>
              <w:t>□</w:t>
            </w:r>
            <w:r>
              <w:rPr>
                <w:rFonts w:ascii="Cambria" w:hAnsi="Cambria"/>
                <w:szCs w:val="21"/>
              </w:rPr>
              <w:t>AC110V±10% with a capacity of no less than 10KVA.)</w:t>
            </w:r>
          </w:p>
          <w:p w14:paraId="0EA54E7E"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proofErr w:type="gramStart"/>
            <w:r>
              <w:rPr>
                <w:rFonts w:ascii="Cambria" w:hAnsi="Cambria"/>
                <w:szCs w:val="21"/>
              </w:rPr>
              <w:t>Strict dielectric strength tests of input and output high-voltage cables should be performed by Party A</w:t>
            </w:r>
            <w:proofErr w:type="gramEnd"/>
            <w:r>
              <w:rPr>
                <w:rFonts w:ascii="Cambria" w:hAnsi="Cambria"/>
                <w:szCs w:val="21"/>
              </w:rPr>
              <w:t xml:space="preserve"> before installation. </w:t>
            </w:r>
            <w:proofErr w:type="gramStart"/>
            <w:r>
              <w:rPr>
                <w:rFonts w:ascii="Cambria" w:hAnsi="Cambria"/>
                <w:szCs w:val="21"/>
              </w:rPr>
              <w:t>The transformer test in the field should also be performed by Party A</w:t>
            </w:r>
            <w:proofErr w:type="gramEnd"/>
            <w:r>
              <w:rPr>
                <w:rFonts w:ascii="Cambria" w:hAnsi="Cambria"/>
                <w:szCs w:val="21"/>
              </w:rPr>
              <w:t>.</w:t>
            </w:r>
          </w:p>
          <w:p w14:paraId="76C0E986"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rPr>
            </w:pPr>
            <w:r>
              <w:rPr>
                <w:rFonts w:ascii="Cambria" w:hAnsi="Cambria"/>
              </w:rPr>
              <w:t xml:space="preserve">If Party A should require Party B to send engineers for field installation and testing, Party A must meet the necessary installation conditions and </w:t>
            </w:r>
            <w:proofErr w:type="gramStart"/>
            <w:r>
              <w:rPr>
                <w:rFonts w:ascii="Cambria" w:hAnsi="Cambria"/>
              </w:rPr>
              <w:t>must also</w:t>
            </w:r>
            <w:proofErr w:type="gramEnd"/>
            <w:r>
              <w:rPr>
                <w:rFonts w:ascii="Cambria" w:hAnsi="Cambria"/>
              </w:rPr>
              <w:t xml:space="preserve"> notify Party B 10 workings days in advance. </w:t>
            </w:r>
          </w:p>
          <w:p w14:paraId="61CBAAE5"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rPr>
            </w:pPr>
            <w:r>
              <w:rPr>
                <w:rFonts w:ascii="Cambria" w:hAnsi="Cambria"/>
              </w:rPr>
              <w:t>If there is no automatic bypass or isolated automatic bypass, the GD5000 inverter and Party A’s power distribution should be interlocking. (Use relay output of ‘Emergency breaking of high voltage’ to switch off the high voltage supply while inverter is under heavy fault)</w:t>
            </w:r>
          </w:p>
        </w:tc>
        <w:tc>
          <w:tcPr>
            <w:tcW w:w="7441" w:type="dxa"/>
            <w:tcBorders>
              <w:bottom w:val="dashSmallGap" w:sz="4" w:space="0" w:color="auto"/>
            </w:tcBorders>
          </w:tcPr>
          <w:p w14:paraId="5D67FEB6" w14:textId="77777777" w:rsidR="009D0BBE" w:rsidRDefault="009D0BBE">
            <w:pPr>
              <w:tabs>
                <w:tab w:val="left" w:pos="705"/>
              </w:tabs>
              <w:spacing w:line="360" w:lineRule="auto"/>
              <w:rPr>
                <w:rFonts w:ascii="Cambria" w:hAnsi="Cambria"/>
                <w:b/>
                <w:sz w:val="28"/>
                <w:szCs w:val="32"/>
                <w:lang w:val="ru-RU"/>
              </w:rPr>
            </w:pPr>
            <w:r>
              <w:rPr>
                <w:rFonts w:ascii="Cambria" w:hAnsi="Cambria"/>
                <w:b/>
                <w:sz w:val="28"/>
                <w:szCs w:val="32"/>
                <w:lang w:val="ru-RU"/>
              </w:rPr>
              <w:lastRenderedPageBreak/>
              <w:t>6. Ответственность и объем работ</w:t>
            </w:r>
          </w:p>
          <w:p w14:paraId="79A37F0E" w14:textId="77777777" w:rsidR="009D0BBE" w:rsidRDefault="009D0BBE">
            <w:pPr>
              <w:tabs>
                <w:tab w:val="left" w:pos="705"/>
              </w:tabs>
              <w:spacing w:line="360" w:lineRule="auto"/>
              <w:rPr>
                <w:rFonts w:ascii="Cambria" w:hAnsi="Cambria"/>
                <w:b/>
                <w:sz w:val="24"/>
                <w:lang w:val="ru-RU"/>
              </w:rPr>
            </w:pPr>
            <w:r>
              <w:rPr>
                <w:rFonts w:ascii="Cambria" w:hAnsi="Cambria"/>
                <w:b/>
                <w:sz w:val="24"/>
                <w:lang w:val="ru-RU"/>
              </w:rPr>
              <w:t>1) Сторона А</w:t>
            </w:r>
          </w:p>
          <w:p w14:paraId="104E2E5B" w14:textId="77777777" w:rsidR="009D0BBE" w:rsidRDefault="009D0BBE">
            <w:pPr>
              <w:tabs>
                <w:tab w:val="left" w:pos="705"/>
              </w:tabs>
              <w:spacing w:line="276" w:lineRule="auto"/>
              <w:rPr>
                <w:rFonts w:ascii="Cambria" w:hAnsi="Cambria"/>
                <w:szCs w:val="21"/>
                <w:lang w:val="ru-RU"/>
              </w:rPr>
            </w:pPr>
            <w:r>
              <w:rPr>
                <w:rFonts w:ascii="Cambria" w:hAnsi="Cambria"/>
                <w:szCs w:val="21"/>
                <w:lang w:val="ru-RU"/>
              </w:rPr>
              <w:t>(1) Сторона А должна закончить следующие подготовительные работы до прибытия оборудования:</w:t>
            </w:r>
          </w:p>
          <w:p w14:paraId="22550CB0" w14:textId="77777777" w:rsidR="009D0BBE" w:rsidRDefault="009D0BBE">
            <w:pPr>
              <w:pStyle w:val="af7"/>
              <w:numPr>
                <w:ilvl w:val="0"/>
                <w:numId w:val="11"/>
              </w:numPr>
              <w:tabs>
                <w:tab w:val="left" w:pos="395"/>
                <w:tab w:val="left" w:pos="705"/>
              </w:tabs>
              <w:spacing w:line="276" w:lineRule="auto"/>
              <w:ind w:left="395"/>
              <w:rPr>
                <w:rFonts w:ascii="Cambria" w:hAnsi="Cambria"/>
                <w:lang w:val="ru-RU"/>
              </w:rPr>
            </w:pPr>
            <w:r>
              <w:rPr>
                <w:rStyle w:val="hps"/>
                <w:rFonts w:ascii="Cambria" w:hAnsi="Cambria"/>
                <w:lang w:val="ru-RU"/>
              </w:rPr>
              <w:t xml:space="preserve">Площадка вместе </w:t>
            </w:r>
            <w:proofErr w:type="spellStart"/>
            <w:r>
              <w:rPr>
                <w:rStyle w:val="hps"/>
                <w:rFonts w:ascii="Cambria" w:hAnsi="Cambria"/>
                <w:lang w:val="ru-RU"/>
              </w:rPr>
              <w:t>установкидолжна</w:t>
            </w:r>
            <w:proofErr w:type="spellEnd"/>
            <w:r>
              <w:rPr>
                <w:rStyle w:val="hps"/>
                <w:rFonts w:ascii="Cambria" w:hAnsi="Cambria"/>
                <w:lang w:val="ru-RU"/>
              </w:rPr>
              <w:t xml:space="preserve"> быть </w:t>
            </w:r>
            <w:proofErr w:type="spellStart"/>
            <w:r>
              <w:rPr>
                <w:rStyle w:val="hps"/>
                <w:rFonts w:ascii="Cambria" w:hAnsi="Cambria"/>
                <w:lang w:val="ru-RU"/>
              </w:rPr>
              <w:t>подготовленав</w:t>
            </w:r>
            <w:proofErr w:type="spellEnd"/>
            <w:r>
              <w:rPr>
                <w:rStyle w:val="hps"/>
                <w:rFonts w:ascii="Cambria" w:hAnsi="Cambria"/>
                <w:lang w:val="ru-RU"/>
              </w:rPr>
              <w:t xml:space="preserve"> соответствии со спецификацией</w:t>
            </w:r>
            <w:r>
              <w:rPr>
                <w:rFonts w:ascii="Cambria" w:hAnsi="Cambria"/>
                <w:lang w:val="ru-RU"/>
              </w:rPr>
              <w:t xml:space="preserve">, как указано </w:t>
            </w:r>
            <w:r>
              <w:rPr>
                <w:rStyle w:val="hps"/>
                <w:rFonts w:ascii="Cambria" w:hAnsi="Cambria"/>
                <w:lang w:val="ru-RU"/>
              </w:rPr>
              <w:t>в инструкции по эксплуатации</w:t>
            </w:r>
            <w:r>
              <w:rPr>
                <w:rFonts w:ascii="Cambria" w:hAnsi="Cambria"/>
                <w:lang w:val="ru-RU"/>
              </w:rPr>
              <w:t xml:space="preserve">, в случае отсутствия </w:t>
            </w:r>
            <w:r>
              <w:rPr>
                <w:rStyle w:val="hps"/>
                <w:rFonts w:ascii="Cambria" w:hAnsi="Cambria"/>
                <w:lang w:val="ru-RU"/>
              </w:rPr>
              <w:t>центральной вентиляции</w:t>
            </w:r>
            <w:r>
              <w:rPr>
                <w:rFonts w:ascii="Cambria" w:hAnsi="Cambria"/>
                <w:lang w:val="ru-RU"/>
              </w:rPr>
              <w:t xml:space="preserve">, должны быть подготовлены </w:t>
            </w:r>
            <w:proofErr w:type="spellStart"/>
            <w:r>
              <w:rPr>
                <w:rStyle w:val="hps"/>
                <w:rFonts w:ascii="Cambria" w:hAnsi="Cambria"/>
                <w:lang w:val="ru-RU"/>
              </w:rPr>
              <w:t>вентиляционныеканалы</w:t>
            </w:r>
            <w:proofErr w:type="spellEnd"/>
            <w:r>
              <w:rPr>
                <w:rStyle w:val="hps"/>
                <w:rFonts w:ascii="Cambria" w:hAnsi="Cambria"/>
                <w:lang w:val="ru-RU"/>
              </w:rPr>
              <w:t xml:space="preserve"> </w:t>
            </w:r>
            <w:proofErr w:type="spellStart"/>
            <w:proofErr w:type="gramStart"/>
            <w:r>
              <w:rPr>
                <w:rStyle w:val="hps"/>
                <w:rFonts w:ascii="Cambria" w:hAnsi="Cambria"/>
                <w:lang w:val="ru-RU"/>
              </w:rPr>
              <w:t>икондиционеры</w:t>
            </w:r>
            <w:proofErr w:type="spellEnd"/>
            <w:r>
              <w:rPr>
                <w:rStyle w:val="hps"/>
                <w:rFonts w:ascii="Cambria" w:hAnsi="Cambria"/>
                <w:lang w:val="ru-RU"/>
              </w:rPr>
              <w:t>(</w:t>
            </w:r>
            <w:proofErr w:type="gramEnd"/>
            <w:r>
              <w:rPr>
                <w:rStyle w:val="hps"/>
                <w:rFonts w:ascii="Cambria" w:hAnsi="Cambria"/>
                <w:lang w:val="ru-RU"/>
              </w:rPr>
              <w:t>при необходимости)</w:t>
            </w:r>
            <w:r>
              <w:rPr>
                <w:rFonts w:ascii="Cambria" w:hAnsi="Cambria"/>
                <w:lang w:val="ru-RU"/>
              </w:rPr>
              <w:t>.</w:t>
            </w:r>
          </w:p>
          <w:p w14:paraId="33D4752F" w14:textId="77777777" w:rsidR="009D0BBE" w:rsidRDefault="009D0BBE">
            <w:pPr>
              <w:pStyle w:val="af7"/>
              <w:numPr>
                <w:ilvl w:val="0"/>
                <w:numId w:val="11"/>
              </w:numPr>
              <w:tabs>
                <w:tab w:val="left" w:pos="395"/>
                <w:tab w:val="left" w:pos="705"/>
              </w:tabs>
              <w:spacing w:line="276" w:lineRule="auto"/>
              <w:ind w:left="395"/>
              <w:rPr>
                <w:rStyle w:val="hps"/>
                <w:rFonts w:ascii="Cambria" w:hAnsi="Cambria"/>
                <w:lang w:val="ru-RU"/>
              </w:rPr>
            </w:pPr>
            <w:proofErr w:type="spellStart"/>
            <w:r>
              <w:rPr>
                <w:rStyle w:val="hps"/>
                <w:rFonts w:ascii="Cambria" w:hAnsi="Cambria"/>
                <w:lang w:val="ru-RU"/>
              </w:rPr>
              <w:t>Кабеливысокого</w:t>
            </w:r>
            <w:proofErr w:type="spellEnd"/>
            <w:r>
              <w:rPr>
                <w:rStyle w:val="hps"/>
                <w:rFonts w:ascii="Cambria" w:hAnsi="Cambria"/>
                <w:lang w:val="ru-RU"/>
              </w:rPr>
              <w:t xml:space="preserve"> </w:t>
            </w:r>
            <w:proofErr w:type="spellStart"/>
            <w:r>
              <w:rPr>
                <w:rStyle w:val="hps"/>
                <w:rFonts w:ascii="Cambria" w:hAnsi="Cambria"/>
                <w:lang w:val="ru-RU"/>
              </w:rPr>
              <w:t>напряжениядолжны</w:t>
            </w:r>
            <w:proofErr w:type="spellEnd"/>
            <w:r>
              <w:rPr>
                <w:rStyle w:val="hps"/>
                <w:rFonts w:ascii="Cambria" w:hAnsi="Cambria"/>
                <w:lang w:val="ru-RU"/>
              </w:rPr>
              <w:t xml:space="preserve"> быть </w:t>
            </w:r>
            <w:proofErr w:type="spellStart"/>
            <w:r>
              <w:rPr>
                <w:rStyle w:val="hps"/>
                <w:rFonts w:ascii="Cambria" w:hAnsi="Cambria"/>
                <w:lang w:val="ru-RU"/>
              </w:rPr>
              <w:t>готовыи</w:t>
            </w:r>
            <w:proofErr w:type="spellEnd"/>
            <w:r>
              <w:rPr>
                <w:rStyle w:val="hps"/>
                <w:rFonts w:ascii="Cambria" w:hAnsi="Cambria"/>
                <w:lang w:val="ru-RU"/>
              </w:rPr>
              <w:t xml:space="preserve"> установлены соответствующим </w:t>
            </w:r>
            <w:proofErr w:type="spellStart"/>
            <w:r>
              <w:rPr>
                <w:rStyle w:val="hps"/>
                <w:rFonts w:ascii="Cambria" w:hAnsi="Cambria"/>
                <w:lang w:val="ru-RU"/>
              </w:rPr>
              <w:t>образом.Персонал</w:t>
            </w:r>
            <w:proofErr w:type="spellEnd"/>
            <w:r>
              <w:rPr>
                <w:rStyle w:val="hps"/>
                <w:rFonts w:ascii="Cambria" w:hAnsi="Cambria"/>
                <w:lang w:val="ru-RU"/>
              </w:rPr>
              <w:t>, отвечающий за настройку и установку электрооборудования, должен быть доступен для работы.</w:t>
            </w:r>
          </w:p>
          <w:p w14:paraId="78A05D38" w14:textId="77777777" w:rsidR="009D0BBE" w:rsidRDefault="009D0BBE">
            <w:pPr>
              <w:pStyle w:val="af7"/>
              <w:numPr>
                <w:ilvl w:val="0"/>
                <w:numId w:val="11"/>
              </w:numPr>
              <w:tabs>
                <w:tab w:val="left" w:pos="395"/>
                <w:tab w:val="left" w:pos="705"/>
              </w:tabs>
              <w:spacing w:line="276" w:lineRule="auto"/>
              <w:ind w:left="395"/>
              <w:rPr>
                <w:rStyle w:val="hps"/>
                <w:rFonts w:ascii="Cambria" w:hAnsi="Cambria"/>
                <w:lang w:val="ru-RU"/>
              </w:rPr>
            </w:pPr>
            <w:proofErr w:type="spellStart"/>
            <w:r>
              <w:rPr>
                <w:rStyle w:val="hps"/>
                <w:rFonts w:ascii="Cambria" w:hAnsi="Cambria"/>
                <w:lang w:val="ru-RU"/>
              </w:rPr>
              <w:t>Инструментыи</w:t>
            </w:r>
            <w:proofErr w:type="spellEnd"/>
            <w:r>
              <w:rPr>
                <w:rStyle w:val="hps"/>
                <w:rFonts w:ascii="Cambria" w:hAnsi="Cambria"/>
                <w:lang w:val="ru-RU"/>
              </w:rPr>
              <w:t xml:space="preserve"> </w:t>
            </w:r>
            <w:proofErr w:type="spellStart"/>
            <w:r>
              <w:rPr>
                <w:rStyle w:val="hps"/>
                <w:rFonts w:ascii="Cambria" w:hAnsi="Cambria"/>
                <w:lang w:val="ru-RU"/>
              </w:rPr>
              <w:t>приборыдолжны</w:t>
            </w:r>
            <w:proofErr w:type="spellEnd"/>
            <w:r>
              <w:rPr>
                <w:rStyle w:val="hps"/>
                <w:rFonts w:ascii="Cambria" w:hAnsi="Cambria"/>
                <w:lang w:val="ru-RU"/>
              </w:rPr>
              <w:t xml:space="preserve"> быть готовы к работе.</w:t>
            </w:r>
          </w:p>
          <w:p w14:paraId="3B2522AF" w14:textId="77777777" w:rsidR="009D0BBE" w:rsidRDefault="009D0BBE">
            <w:pPr>
              <w:pStyle w:val="af7"/>
              <w:numPr>
                <w:ilvl w:val="0"/>
                <w:numId w:val="11"/>
              </w:numPr>
              <w:tabs>
                <w:tab w:val="left" w:pos="395"/>
                <w:tab w:val="left" w:pos="705"/>
              </w:tabs>
              <w:spacing w:line="276" w:lineRule="auto"/>
              <w:ind w:left="395"/>
              <w:rPr>
                <w:rStyle w:val="hps"/>
                <w:rFonts w:ascii="Cambria" w:hAnsi="Cambria"/>
                <w:lang w:val="ru-RU"/>
              </w:rPr>
            </w:pPr>
            <w:r>
              <w:rPr>
                <w:rStyle w:val="hps"/>
                <w:rFonts w:ascii="Cambria" w:hAnsi="Cambria"/>
                <w:lang w:val="ru-RU"/>
              </w:rPr>
              <w:t>Полевые устройства и</w:t>
            </w:r>
            <w:r>
              <w:rPr>
                <w:rStyle w:val="hps"/>
                <w:rFonts w:ascii="Cambria Math" w:eastAsia="MS Mincho" w:hAnsi="Cambria Math" w:cs="Cambria Math"/>
                <w:lang w:val="ru-RU"/>
              </w:rPr>
              <w:t>​​</w:t>
            </w:r>
            <w:r>
              <w:rPr>
                <w:rStyle w:val="hps"/>
                <w:rFonts w:ascii="Cambria" w:hAnsi="Cambria"/>
                <w:lang w:val="ru-RU"/>
              </w:rPr>
              <w:t xml:space="preserve">сигнальный </w:t>
            </w:r>
            <w:proofErr w:type="spellStart"/>
            <w:r>
              <w:rPr>
                <w:rStyle w:val="hps"/>
                <w:rFonts w:ascii="Cambria" w:hAnsi="Cambria"/>
                <w:lang w:val="ru-RU"/>
              </w:rPr>
              <w:t>кабельдолжны</w:t>
            </w:r>
            <w:proofErr w:type="spellEnd"/>
            <w:r>
              <w:rPr>
                <w:rStyle w:val="hps"/>
                <w:rFonts w:ascii="Cambria" w:hAnsi="Cambria"/>
                <w:lang w:val="ru-RU"/>
              </w:rPr>
              <w:t xml:space="preserve"> быть установлены соответствующим образом.</w:t>
            </w:r>
          </w:p>
          <w:p w14:paraId="1AB05870" w14:textId="77777777" w:rsidR="009D0BBE" w:rsidRDefault="009D0BBE">
            <w:pPr>
              <w:pStyle w:val="af7"/>
              <w:numPr>
                <w:ilvl w:val="0"/>
                <w:numId w:val="11"/>
              </w:numPr>
              <w:tabs>
                <w:tab w:val="left" w:pos="395"/>
                <w:tab w:val="left" w:pos="705"/>
              </w:tabs>
              <w:spacing w:line="276" w:lineRule="auto"/>
              <w:ind w:left="395"/>
              <w:rPr>
                <w:rFonts w:ascii="Cambria" w:hAnsi="Cambria"/>
                <w:lang w:val="ru-RU"/>
              </w:rPr>
            </w:pPr>
            <w:r>
              <w:rPr>
                <w:rStyle w:val="hps"/>
                <w:rFonts w:ascii="Cambria" w:hAnsi="Cambria"/>
                <w:lang w:val="ru-RU"/>
              </w:rPr>
              <w:t xml:space="preserve">Вентиляционные </w:t>
            </w:r>
            <w:proofErr w:type="spellStart"/>
            <w:proofErr w:type="gramStart"/>
            <w:r>
              <w:rPr>
                <w:rStyle w:val="hps"/>
                <w:rFonts w:ascii="Cambria" w:hAnsi="Cambria"/>
                <w:lang w:val="ru-RU"/>
              </w:rPr>
              <w:t>идымовыеканалы,водопроводы</w:t>
            </w:r>
            <w:proofErr w:type="spellEnd"/>
            <w:proofErr w:type="gramEnd"/>
            <w:r>
              <w:rPr>
                <w:rStyle w:val="hps"/>
                <w:rFonts w:ascii="Cambria" w:hAnsi="Cambria"/>
                <w:lang w:val="ru-RU"/>
              </w:rPr>
              <w:t xml:space="preserve"> </w:t>
            </w:r>
            <w:proofErr w:type="spellStart"/>
            <w:r>
              <w:rPr>
                <w:rStyle w:val="hps"/>
                <w:rFonts w:ascii="Cambria" w:hAnsi="Cambria"/>
                <w:lang w:val="ru-RU"/>
              </w:rPr>
              <w:t>инефтепроводыдолжны</w:t>
            </w:r>
            <w:proofErr w:type="spellEnd"/>
            <w:r>
              <w:rPr>
                <w:rStyle w:val="hps"/>
                <w:rFonts w:ascii="Cambria" w:hAnsi="Cambria"/>
                <w:lang w:val="ru-RU"/>
              </w:rPr>
              <w:t xml:space="preserve"> быть подготовлены</w:t>
            </w:r>
            <w:r>
              <w:rPr>
                <w:rFonts w:ascii="Cambria" w:hAnsi="Cambria"/>
                <w:lang w:val="ru-RU"/>
              </w:rPr>
              <w:t>.</w:t>
            </w:r>
          </w:p>
          <w:p w14:paraId="7A3D7163" w14:textId="77777777" w:rsidR="009D0BBE" w:rsidRDefault="009D0BBE">
            <w:pPr>
              <w:pStyle w:val="af7"/>
              <w:numPr>
                <w:ilvl w:val="0"/>
                <w:numId w:val="11"/>
              </w:numPr>
              <w:tabs>
                <w:tab w:val="left" w:pos="395"/>
                <w:tab w:val="left" w:pos="705"/>
              </w:tabs>
              <w:spacing w:line="276" w:lineRule="auto"/>
              <w:ind w:left="395"/>
              <w:rPr>
                <w:rFonts w:ascii="Cambria" w:hAnsi="Cambria"/>
                <w:lang w:val="ru-RU"/>
              </w:rPr>
            </w:pPr>
            <w:proofErr w:type="spellStart"/>
            <w:r>
              <w:rPr>
                <w:rStyle w:val="hps"/>
                <w:rFonts w:ascii="Cambria" w:hAnsi="Cambria"/>
                <w:lang w:val="ru-RU"/>
              </w:rPr>
              <w:t>Предохранительвысокогонапряжениядолжен</w:t>
            </w:r>
            <w:proofErr w:type="spellEnd"/>
            <w:r>
              <w:rPr>
                <w:rStyle w:val="hps"/>
                <w:rFonts w:ascii="Cambria" w:hAnsi="Cambria"/>
                <w:lang w:val="ru-RU"/>
              </w:rPr>
              <w:t xml:space="preserve"> быть выбран с8-10-кратным</w:t>
            </w:r>
            <w:r>
              <w:rPr>
                <w:rFonts w:ascii="Cambria" w:hAnsi="Cambria"/>
                <w:lang w:val="ru-RU"/>
              </w:rPr>
              <w:t xml:space="preserve"> запасом </w:t>
            </w:r>
            <w:proofErr w:type="spellStart"/>
            <w:r>
              <w:rPr>
                <w:rStyle w:val="hps"/>
                <w:rFonts w:ascii="Cambria" w:hAnsi="Cambria"/>
                <w:lang w:val="ru-RU"/>
              </w:rPr>
              <w:t>отноминального</w:t>
            </w:r>
            <w:proofErr w:type="spellEnd"/>
            <w:r>
              <w:rPr>
                <w:rStyle w:val="hps"/>
                <w:rFonts w:ascii="Cambria" w:hAnsi="Cambria"/>
                <w:lang w:val="ru-RU"/>
              </w:rPr>
              <w:t xml:space="preserve"> тока. </w:t>
            </w:r>
            <w:r>
              <w:rPr>
                <w:rFonts w:ascii="Cambria" w:hAnsi="Cambria"/>
                <w:lang w:val="ru-RU"/>
              </w:rPr>
              <w:t>Источники</w:t>
            </w:r>
            <w:r>
              <w:rPr>
                <w:rStyle w:val="hps"/>
                <w:rFonts w:ascii="Cambria" w:hAnsi="Cambria"/>
                <w:lang w:val="ru-RU"/>
              </w:rPr>
              <w:t xml:space="preserve"> </w:t>
            </w:r>
            <w:proofErr w:type="spellStart"/>
            <w:r>
              <w:rPr>
                <w:rStyle w:val="hps"/>
                <w:rFonts w:ascii="Cambria" w:hAnsi="Cambria"/>
                <w:lang w:val="ru-RU"/>
              </w:rPr>
              <w:t>питаниядолжны</w:t>
            </w:r>
            <w:proofErr w:type="spellEnd"/>
            <w:r>
              <w:rPr>
                <w:rStyle w:val="hps"/>
                <w:rFonts w:ascii="Cambria" w:hAnsi="Cambria"/>
                <w:lang w:val="ru-RU"/>
              </w:rPr>
              <w:t xml:space="preserve"> быть подготовлены</w:t>
            </w:r>
            <w:r>
              <w:rPr>
                <w:rFonts w:ascii="Cambria" w:hAnsi="Cambria"/>
                <w:lang w:val="ru-RU"/>
              </w:rPr>
              <w:t>.</w:t>
            </w:r>
          </w:p>
          <w:p w14:paraId="2233E5B8" w14:textId="77777777" w:rsidR="009D0BBE" w:rsidRDefault="009D0BBE">
            <w:pPr>
              <w:pStyle w:val="af7"/>
              <w:numPr>
                <w:ilvl w:val="0"/>
                <w:numId w:val="11"/>
              </w:numPr>
              <w:tabs>
                <w:tab w:val="left" w:pos="395"/>
                <w:tab w:val="left" w:pos="705"/>
              </w:tabs>
              <w:spacing w:line="276" w:lineRule="auto"/>
              <w:ind w:left="395"/>
              <w:rPr>
                <w:rFonts w:ascii="Cambria" w:hAnsi="Cambria"/>
                <w:lang w:val="ru-RU"/>
              </w:rPr>
            </w:pPr>
            <w:r>
              <w:rPr>
                <w:rFonts w:ascii="Cambria" w:hAnsi="Cambria"/>
                <w:lang w:val="ru-RU"/>
              </w:rPr>
              <w:t xml:space="preserve">Двигатель должен быть установлен </w:t>
            </w:r>
            <w:proofErr w:type="gramStart"/>
            <w:r>
              <w:rPr>
                <w:rFonts w:ascii="Cambria" w:hAnsi="Cambria"/>
                <w:lang w:val="ru-RU"/>
              </w:rPr>
              <w:t xml:space="preserve">и </w:t>
            </w:r>
            <w:r>
              <w:rPr>
                <w:rStyle w:val="hps"/>
                <w:rFonts w:ascii="Cambria" w:hAnsi="Cambria"/>
                <w:lang w:val="ru-RU"/>
              </w:rPr>
              <w:t xml:space="preserve"> удобен</w:t>
            </w:r>
            <w:proofErr w:type="gramEnd"/>
            <w:r>
              <w:rPr>
                <w:rStyle w:val="hps"/>
                <w:rFonts w:ascii="Cambria" w:hAnsi="Cambria"/>
                <w:lang w:val="ru-RU"/>
              </w:rPr>
              <w:t xml:space="preserve"> в обслуживании</w:t>
            </w:r>
            <w:r>
              <w:rPr>
                <w:rFonts w:ascii="Cambria" w:hAnsi="Cambria"/>
                <w:lang w:val="ru-RU"/>
              </w:rPr>
              <w:t>.</w:t>
            </w:r>
          </w:p>
          <w:p w14:paraId="3C0075F9" w14:textId="77777777" w:rsidR="009D0BBE" w:rsidRDefault="009D0BBE">
            <w:pPr>
              <w:pStyle w:val="af7"/>
              <w:numPr>
                <w:ilvl w:val="0"/>
                <w:numId w:val="11"/>
              </w:numPr>
              <w:tabs>
                <w:tab w:val="left" w:pos="395"/>
                <w:tab w:val="left" w:pos="705"/>
              </w:tabs>
              <w:spacing w:line="276" w:lineRule="auto"/>
              <w:ind w:left="395"/>
              <w:rPr>
                <w:rFonts w:ascii="Cambria" w:hAnsi="Cambria"/>
                <w:lang w:val="ru-RU"/>
              </w:rPr>
            </w:pPr>
            <w:proofErr w:type="spellStart"/>
            <w:r>
              <w:rPr>
                <w:rStyle w:val="hps"/>
                <w:rFonts w:ascii="Cambria" w:hAnsi="Cambria"/>
                <w:lang w:val="ru-RU"/>
              </w:rPr>
              <w:t>Механическиеустройства</w:t>
            </w:r>
            <w:proofErr w:type="spellEnd"/>
            <w:r>
              <w:rPr>
                <w:rStyle w:val="hps"/>
                <w:rFonts w:ascii="Cambria" w:hAnsi="Cambria"/>
                <w:lang w:val="ru-RU"/>
              </w:rPr>
              <w:t xml:space="preserve">, такие </w:t>
            </w:r>
            <w:proofErr w:type="spellStart"/>
            <w:r>
              <w:rPr>
                <w:rStyle w:val="hps"/>
                <w:rFonts w:ascii="Cambria" w:hAnsi="Cambria"/>
                <w:lang w:val="ru-RU"/>
              </w:rPr>
              <w:t>какнагрузка</w:t>
            </w:r>
            <w:proofErr w:type="spellEnd"/>
            <w:r>
              <w:rPr>
                <w:rStyle w:val="hps"/>
                <w:rFonts w:ascii="Cambria" w:hAnsi="Cambria"/>
                <w:lang w:val="ru-RU"/>
              </w:rPr>
              <w:t xml:space="preserve"> </w:t>
            </w:r>
            <w:proofErr w:type="spellStart"/>
            <w:proofErr w:type="gramStart"/>
            <w:r>
              <w:rPr>
                <w:rStyle w:val="hps"/>
                <w:rFonts w:ascii="Cambria" w:hAnsi="Cambria"/>
                <w:lang w:val="ru-RU"/>
              </w:rPr>
              <w:t>двигателя,должны</w:t>
            </w:r>
            <w:proofErr w:type="spellEnd"/>
            <w:proofErr w:type="gramEnd"/>
            <w:r>
              <w:rPr>
                <w:rStyle w:val="hps"/>
                <w:rFonts w:ascii="Cambria" w:hAnsi="Cambria"/>
                <w:lang w:val="ru-RU"/>
              </w:rPr>
              <w:t xml:space="preserve"> быть установлены и удобны в обслуживании</w:t>
            </w:r>
            <w:r>
              <w:rPr>
                <w:rFonts w:ascii="Cambria" w:hAnsi="Cambria"/>
                <w:lang w:val="ru-RU"/>
              </w:rPr>
              <w:t>.</w:t>
            </w:r>
          </w:p>
          <w:p w14:paraId="78BA98C9" w14:textId="77777777" w:rsidR="009D0BBE" w:rsidRDefault="009D0BBE">
            <w:pPr>
              <w:pStyle w:val="af7"/>
              <w:numPr>
                <w:ilvl w:val="0"/>
                <w:numId w:val="11"/>
              </w:numPr>
              <w:tabs>
                <w:tab w:val="left" w:pos="395"/>
                <w:tab w:val="left" w:pos="705"/>
              </w:tabs>
              <w:spacing w:line="276" w:lineRule="auto"/>
              <w:ind w:left="395"/>
              <w:rPr>
                <w:rStyle w:val="hps"/>
                <w:rFonts w:ascii="Cambria" w:hAnsi="Cambria"/>
                <w:lang w:val="ru-RU"/>
              </w:rPr>
            </w:pPr>
            <w:proofErr w:type="spellStart"/>
            <w:r>
              <w:rPr>
                <w:rStyle w:val="hps"/>
                <w:rFonts w:ascii="Cambria" w:hAnsi="Cambria"/>
                <w:lang w:val="ru-RU"/>
              </w:rPr>
              <w:t>Вспомогательныемеханическиеустройства</w:t>
            </w:r>
            <w:proofErr w:type="spellEnd"/>
            <w:r>
              <w:rPr>
                <w:rStyle w:val="hps"/>
                <w:rFonts w:ascii="Cambria" w:hAnsi="Cambria"/>
                <w:lang w:val="ru-RU"/>
              </w:rPr>
              <w:t xml:space="preserve">, такие </w:t>
            </w:r>
            <w:proofErr w:type="spellStart"/>
            <w:r>
              <w:rPr>
                <w:rStyle w:val="hps"/>
                <w:rFonts w:ascii="Cambria" w:hAnsi="Cambria"/>
                <w:lang w:val="ru-RU"/>
              </w:rPr>
              <w:t>какперегородки</w:t>
            </w:r>
            <w:proofErr w:type="spellEnd"/>
            <w:r>
              <w:rPr>
                <w:rFonts w:ascii="Cambria" w:hAnsi="Cambria"/>
                <w:lang w:val="ru-RU"/>
              </w:rPr>
              <w:t xml:space="preserve">, клапаны, </w:t>
            </w:r>
            <w:r>
              <w:rPr>
                <w:rStyle w:val="hps"/>
                <w:rFonts w:ascii="Cambria" w:hAnsi="Cambria"/>
                <w:lang w:val="ru-RU"/>
              </w:rPr>
              <w:t xml:space="preserve">должны быть </w:t>
            </w:r>
            <w:proofErr w:type="gramStart"/>
            <w:r>
              <w:rPr>
                <w:rStyle w:val="hps"/>
                <w:rFonts w:ascii="Cambria" w:hAnsi="Cambria"/>
                <w:lang w:val="ru-RU"/>
              </w:rPr>
              <w:t>установлены  и</w:t>
            </w:r>
            <w:proofErr w:type="gramEnd"/>
            <w:r>
              <w:rPr>
                <w:rStyle w:val="hps"/>
                <w:rFonts w:ascii="Cambria" w:hAnsi="Cambria"/>
                <w:lang w:val="ru-RU"/>
              </w:rPr>
              <w:t xml:space="preserve"> удобны в обслуживании.</w:t>
            </w:r>
          </w:p>
          <w:p w14:paraId="2984543A" w14:textId="77777777" w:rsidR="009D0BBE" w:rsidRDefault="009D0BBE">
            <w:pPr>
              <w:pStyle w:val="af7"/>
              <w:tabs>
                <w:tab w:val="left" w:pos="395"/>
                <w:tab w:val="left" w:pos="705"/>
              </w:tabs>
              <w:spacing w:line="276" w:lineRule="auto"/>
              <w:ind w:left="395"/>
              <w:rPr>
                <w:rStyle w:val="hps"/>
                <w:rFonts w:ascii="Cambria" w:hAnsi="Cambria"/>
                <w:lang w:val="ru-RU"/>
              </w:rPr>
            </w:pPr>
          </w:p>
          <w:p w14:paraId="549FFCA0" w14:textId="77777777" w:rsidR="009D0BBE" w:rsidRDefault="009D0BBE">
            <w:pPr>
              <w:tabs>
                <w:tab w:val="left" w:pos="993"/>
              </w:tabs>
              <w:adjustRightInd w:val="0"/>
              <w:snapToGrid w:val="0"/>
              <w:spacing w:line="276" w:lineRule="auto"/>
              <w:textAlignment w:val="baseline"/>
              <w:rPr>
                <w:rFonts w:ascii="Cambria" w:hAnsi="Cambria"/>
                <w:szCs w:val="21"/>
                <w:lang w:val="ru-RU"/>
              </w:rPr>
            </w:pPr>
            <w:r>
              <w:rPr>
                <w:rFonts w:ascii="Cambria" w:hAnsi="Cambria"/>
                <w:szCs w:val="21"/>
                <w:lang w:val="ru-RU"/>
              </w:rPr>
              <w:t>(2) Ответственность:</w:t>
            </w:r>
          </w:p>
          <w:p w14:paraId="18AB71E0" w14:textId="77777777" w:rsidR="009D0BBE" w:rsidRDefault="009D0BBE">
            <w:pPr>
              <w:pStyle w:val="af7"/>
              <w:numPr>
                <w:ilvl w:val="0"/>
                <w:numId w:val="12"/>
              </w:numPr>
              <w:tabs>
                <w:tab w:val="left" w:pos="395"/>
              </w:tabs>
              <w:spacing w:line="276" w:lineRule="auto"/>
              <w:ind w:left="395"/>
              <w:rPr>
                <w:rStyle w:val="hps"/>
                <w:rFonts w:ascii="Cambria" w:hAnsi="Cambria"/>
                <w:lang w:val="ru-RU"/>
              </w:rPr>
            </w:pPr>
            <w:r>
              <w:rPr>
                <w:rStyle w:val="hps"/>
                <w:rFonts w:ascii="Cambria" w:hAnsi="Cambria"/>
                <w:lang w:val="ru-RU"/>
              </w:rPr>
              <w:t>Оборудование и обслуживающий персонал для распаковки, подъема и размещения шкафа будет предоставлен Стороной А в процессе установки.</w:t>
            </w:r>
          </w:p>
          <w:p w14:paraId="043C597F" w14:textId="77777777" w:rsidR="009D0BBE" w:rsidRDefault="009D0BBE">
            <w:pPr>
              <w:pStyle w:val="af7"/>
              <w:numPr>
                <w:ilvl w:val="0"/>
                <w:numId w:val="12"/>
              </w:numPr>
              <w:tabs>
                <w:tab w:val="left" w:pos="395"/>
              </w:tabs>
              <w:spacing w:line="276" w:lineRule="auto"/>
              <w:ind w:left="395"/>
              <w:rPr>
                <w:rStyle w:val="hps"/>
                <w:rFonts w:ascii="Cambria" w:hAnsi="Cambria"/>
                <w:lang w:val="ru-RU"/>
              </w:rPr>
            </w:pPr>
            <w:r>
              <w:rPr>
                <w:rStyle w:val="hps"/>
                <w:rFonts w:ascii="Cambria" w:hAnsi="Cambria"/>
                <w:lang w:val="ru-RU"/>
              </w:rPr>
              <w:lastRenderedPageBreak/>
              <w:t xml:space="preserve">Сторона </w:t>
            </w:r>
            <w:proofErr w:type="spellStart"/>
            <w:r>
              <w:rPr>
                <w:rStyle w:val="hps"/>
                <w:rFonts w:ascii="Cambria" w:hAnsi="Cambria"/>
                <w:lang w:val="ru-RU"/>
              </w:rPr>
              <w:t>Анесет</w:t>
            </w:r>
            <w:proofErr w:type="spellEnd"/>
            <w:r>
              <w:rPr>
                <w:rStyle w:val="hps"/>
                <w:rFonts w:ascii="Cambria" w:hAnsi="Cambria"/>
                <w:lang w:val="ru-RU"/>
              </w:rPr>
              <w:t xml:space="preserve"> ответственность </w:t>
            </w:r>
            <w:proofErr w:type="spellStart"/>
            <w:r>
              <w:rPr>
                <w:rStyle w:val="hps"/>
                <w:rFonts w:ascii="Cambria" w:hAnsi="Cambria"/>
                <w:lang w:val="ru-RU"/>
              </w:rPr>
              <w:t>завыбор</w:t>
            </w:r>
            <w:proofErr w:type="spellEnd"/>
            <w:r>
              <w:rPr>
                <w:rFonts w:ascii="Cambria" w:hAnsi="Cambria"/>
                <w:lang w:val="ru-RU"/>
              </w:rPr>
              <w:t xml:space="preserve">, предоставление, </w:t>
            </w:r>
            <w:r>
              <w:rPr>
                <w:rStyle w:val="hps"/>
                <w:rFonts w:ascii="Cambria" w:hAnsi="Cambria"/>
                <w:lang w:val="ru-RU"/>
              </w:rPr>
              <w:t>установку</w:t>
            </w:r>
            <w:r>
              <w:rPr>
                <w:rFonts w:ascii="Cambria" w:hAnsi="Cambria"/>
                <w:lang w:val="ru-RU"/>
              </w:rPr>
              <w:t xml:space="preserve">, </w:t>
            </w:r>
            <w:proofErr w:type="spellStart"/>
            <w:r>
              <w:rPr>
                <w:rStyle w:val="hps"/>
                <w:rFonts w:ascii="Cambria" w:hAnsi="Cambria"/>
                <w:lang w:val="ru-RU"/>
              </w:rPr>
              <w:t>подключениеи</w:t>
            </w:r>
            <w:proofErr w:type="spellEnd"/>
            <w:r>
              <w:rPr>
                <w:rFonts w:ascii="Cambria" w:hAnsi="Cambria"/>
                <w:lang w:val="ru-RU"/>
              </w:rPr>
              <w:t xml:space="preserve"> испытание электрической прочности </w:t>
            </w:r>
            <w:r>
              <w:rPr>
                <w:rStyle w:val="hps"/>
                <w:rFonts w:ascii="Cambria" w:hAnsi="Cambria"/>
                <w:lang w:val="ru-RU"/>
              </w:rPr>
              <w:t xml:space="preserve">кабелей, </w:t>
            </w:r>
            <w:proofErr w:type="spellStart"/>
            <w:r>
              <w:rPr>
                <w:rStyle w:val="hps"/>
                <w:rFonts w:ascii="Cambria" w:hAnsi="Cambria"/>
                <w:lang w:val="ru-RU"/>
              </w:rPr>
              <w:t>используемыхдля</w:t>
            </w:r>
            <w:proofErr w:type="spellEnd"/>
            <w:r>
              <w:rPr>
                <w:rStyle w:val="hps"/>
                <w:rFonts w:ascii="Cambria" w:hAnsi="Cambria"/>
                <w:lang w:val="ru-RU"/>
              </w:rPr>
              <w:t xml:space="preserve"> </w:t>
            </w:r>
            <w:proofErr w:type="spellStart"/>
            <w:r>
              <w:rPr>
                <w:rStyle w:val="hps"/>
                <w:rFonts w:ascii="Cambria" w:hAnsi="Cambria"/>
                <w:lang w:val="ru-RU"/>
              </w:rPr>
              <w:t>подключенияпреобразователяк</w:t>
            </w:r>
            <w:proofErr w:type="spellEnd"/>
            <w:r>
              <w:rPr>
                <w:rStyle w:val="hps"/>
                <w:rFonts w:ascii="Cambria" w:hAnsi="Cambria"/>
                <w:lang w:val="ru-RU"/>
              </w:rPr>
              <w:t xml:space="preserve"> </w:t>
            </w:r>
            <w:proofErr w:type="gramStart"/>
            <w:r>
              <w:rPr>
                <w:rStyle w:val="hps"/>
                <w:rFonts w:ascii="Cambria" w:hAnsi="Cambria"/>
                <w:lang w:val="ru-RU"/>
              </w:rPr>
              <w:t>устройствам(</w:t>
            </w:r>
            <w:proofErr w:type="gramEnd"/>
            <w:r>
              <w:rPr>
                <w:rStyle w:val="hps"/>
                <w:rFonts w:ascii="Cambria" w:hAnsi="Cambria"/>
                <w:lang w:val="ru-RU"/>
              </w:rPr>
              <w:t xml:space="preserve">таким </w:t>
            </w:r>
            <w:proofErr w:type="spellStart"/>
            <w:r>
              <w:rPr>
                <w:rStyle w:val="hps"/>
                <w:rFonts w:ascii="Cambria" w:hAnsi="Cambria"/>
                <w:lang w:val="ru-RU"/>
              </w:rPr>
              <w:t>каквысоковольтныйвыключатель,двигатель</w:t>
            </w:r>
            <w:proofErr w:type="spellEnd"/>
            <w:r>
              <w:rPr>
                <w:rStyle w:val="hps"/>
                <w:rFonts w:ascii="Cambria" w:hAnsi="Cambria"/>
                <w:lang w:val="ru-RU"/>
              </w:rPr>
              <w:t xml:space="preserve"> </w:t>
            </w:r>
            <w:proofErr w:type="spellStart"/>
            <w:r>
              <w:rPr>
                <w:rStyle w:val="hps"/>
                <w:rFonts w:ascii="Cambria" w:hAnsi="Cambria"/>
                <w:lang w:val="ru-RU"/>
              </w:rPr>
              <w:t>иразличные</w:t>
            </w:r>
            <w:proofErr w:type="spellEnd"/>
            <w:r>
              <w:rPr>
                <w:rStyle w:val="hps"/>
                <w:rFonts w:ascii="Cambria" w:hAnsi="Cambria"/>
                <w:lang w:val="ru-RU"/>
              </w:rPr>
              <w:t xml:space="preserve"> </w:t>
            </w:r>
            <w:proofErr w:type="spellStart"/>
            <w:r>
              <w:rPr>
                <w:rStyle w:val="hps"/>
                <w:rFonts w:ascii="Cambria" w:hAnsi="Cambria"/>
                <w:lang w:val="ru-RU"/>
              </w:rPr>
              <w:t>другиеустройства</w:t>
            </w:r>
            <w:proofErr w:type="spellEnd"/>
            <w:r>
              <w:rPr>
                <w:rStyle w:val="hps"/>
                <w:rFonts w:ascii="Cambria" w:hAnsi="Cambria"/>
                <w:lang w:val="ru-RU"/>
              </w:rPr>
              <w:t>).</w:t>
            </w:r>
          </w:p>
          <w:p w14:paraId="1A421CAE" w14:textId="77777777" w:rsidR="009D0BBE" w:rsidRDefault="009D0BBE">
            <w:pPr>
              <w:pStyle w:val="af7"/>
              <w:numPr>
                <w:ilvl w:val="0"/>
                <w:numId w:val="12"/>
              </w:numPr>
              <w:tabs>
                <w:tab w:val="left" w:pos="395"/>
              </w:tabs>
              <w:spacing w:line="276" w:lineRule="auto"/>
              <w:ind w:left="395"/>
              <w:rPr>
                <w:rFonts w:ascii="Cambria" w:hAnsi="Cambria"/>
                <w:lang w:val="ru-RU"/>
              </w:rPr>
            </w:pPr>
            <w:r>
              <w:rPr>
                <w:rStyle w:val="hps"/>
                <w:rFonts w:ascii="Cambria" w:hAnsi="Cambria"/>
                <w:lang w:val="ru-RU"/>
              </w:rPr>
              <w:t xml:space="preserve">Сторона </w:t>
            </w:r>
            <w:proofErr w:type="spellStart"/>
            <w:r>
              <w:rPr>
                <w:rStyle w:val="hps"/>
                <w:rFonts w:ascii="Cambria" w:hAnsi="Cambria"/>
                <w:lang w:val="ru-RU"/>
              </w:rPr>
              <w:t>Адолжна</w:t>
            </w:r>
            <w:proofErr w:type="spellEnd"/>
            <w:r>
              <w:rPr>
                <w:rStyle w:val="hps"/>
                <w:rFonts w:ascii="Cambria" w:hAnsi="Cambria"/>
                <w:lang w:val="ru-RU"/>
              </w:rPr>
              <w:t xml:space="preserve"> предоставить</w:t>
            </w:r>
            <w:r>
              <w:rPr>
                <w:rStyle w:val="hps"/>
                <w:rFonts w:ascii="Cambria" w:hAnsi="Cambria" w:hint="eastAsia"/>
                <w:lang w:val="ru-RU"/>
              </w:rPr>
              <w:t xml:space="preserve"> </w:t>
            </w:r>
            <w:r>
              <w:rPr>
                <w:rStyle w:val="hps"/>
                <w:rFonts w:ascii="Cambria" w:hAnsi="Cambria"/>
                <w:lang w:val="ru-RU"/>
              </w:rPr>
              <w:t xml:space="preserve">один </w:t>
            </w:r>
            <w:proofErr w:type="spellStart"/>
            <w:r>
              <w:rPr>
                <w:rStyle w:val="hps"/>
                <w:rFonts w:ascii="Cambria" w:hAnsi="Cambria"/>
                <w:lang w:val="ru-RU"/>
              </w:rPr>
              <w:t>специальныхисточника</w:t>
            </w:r>
            <w:proofErr w:type="spellEnd"/>
            <w:r>
              <w:rPr>
                <w:rStyle w:val="hps"/>
                <w:rFonts w:ascii="Cambria" w:hAnsi="Cambria"/>
                <w:lang w:val="ru-RU"/>
              </w:rPr>
              <w:t xml:space="preserve"> </w:t>
            </w:r>
            <w:proofErr w:type="spellStart"/>
            <w:r>
              <w:rPr>
                <w:rStyle w:val="hps"/>
                <w:rFonts w:ascii="Cambria" w:hAnsi="Cambria"/>
                <w:lang w:val="ru-RU"/>
              </w:rPr>
              <w:t>питанияуправления</w:t>
            </w:r>
            <w:proofErr w:type="spellEnd"/>
            <w:r>
              <w:rPr>
                <w:rFonts w:ascii="Cambria" w:eastAsia="Wingdings" w:hAnsi="Cambria" w:cs="Cambria"/>
                <w:spacing w:val="-2"/>
              </w:rPr>
              <w:sym w:font="Wingdings" w:char="F0FE"/>
            </w:r>
            <w:r>
              <w:rPr>
                <w:rFonts w:ascii="Cambria" w:hAnsi="Cambria" w:cs="Arial"/>
                <w:spacing w:val="-1"/>
              </w:rPr>
              <w:t>AC</w:t>
            </w:r>
            <w:r>
              <w:rPr>
                <w:rFonts w:ascii="Cambria" w:hAnsi="Cambria" w:cs="Arial"/>
                <w:spacing w:val="-1"/>
                <w:lang w:val="ru-RU"/>
              </w:rPr>
              <w:t>380</w:t>
            </w:r>
            <w:r>
              <w:rPr>
                <w:rFonts w:ascii="Cambria" w:hAnsi="Cambria" w:cs="Arial"/>
                <w:spacing w:val="-1"/>
              </w:rPr>
              <w:t>V</w:t>
            </w:r>
            <w:r>
              <w:rPr>
                <w:rFonts w:ascii="Cambria" w:hAnsi="Cambria" w:cs="Arial"/>
                <w:spacing w:val="-1"/>
                <w:lang w:val="ru-RU"/>
              </w:rPr>
              <w:t>±10%/</w:t>
            </w:r>
            <w:r>
              <w:rPr>
                <w:rStyle w:val="hps"/>
                <w:lang w:val="ru-RU"/>
              </w:rPr>
              <w:t>□</w:t>
            </w:r>
            <w:r>
              <w:rPr>
                <w:rStyle w:val="hps"/>
                <w:rFonts w:ascii="Cambria" w:hAnsi="Cambria"/>
              </w:rPr>
              <w:t>AC</w:t>
            </w:r>
            <w:r>
              <w:rPr>
                <w:rStyle w:val="hps"/>
                <w:rFonts w:ascii="Cambria" w:hAnsi="Cambria"/>
                <w:lang w:val="ru-RU"/>
              </w:rPr>
              <w:t xml:space="preserve"> 220</w:t>
            </w:r>
            <w:r>
              <w:rPr>
                <w:rStyle w:val="hps"/>
                <w:rFonts w:ascii="Cambria" w:hAnsi="Cambria"/>
              </w:rPr>
              <w:t>V</w:t>
            </w:r>
            <w:r>
              <w:rPr>
                <w:rStyle w:val="hps"/>
                <w:rFonts w:ascii="Cambria" w:hAnsi="Cambria"/>
                <w:lang w:val="ru-RU"/>
              </w:rPr>
              <w:t xml:space="preserve">± 10%/ </w:t>
            </w:r>
            <w:r>
              <w:rPr>
                <w:rStyle w:val="hps"/>
                <w:lang w:val="ru-RU"/>
              </w:rPr>
              <w:t>□</w:t>
            </w:r>
            <w:r>
              <w:rPr>
                <w:rStyle w:val="hps"/>
                <w:rFonts w:ascii="Cambria" w:hAnsi="Cambria"/>
              </w:rPr>
              <w:t>AC</w:t>
            </w:r>
            <w:r>
              <w:rPr>
                <w:rStyle w:val="hps"/>
                <w:rFonts w:ascii="Cambria" w:hAnsi="Cambria"/>
                <w:lang w:val="ru-RU"/>
              </w:rPr>
              <w:t>110</w:t>
            </w:r>
            <w:r>
              <w:rPr>
                <w:rStyle w:val="hps"/>
                <w:rFonts w:ascii="Cambria" w:hAnsi="Cambria"/>
              </w:rPr>
              <w:t>V</w:t>
            </w:r>
            <w:r>
              <w:rPr>
                <w:rStyle w:val="hps"/>
                <w:rFonts w:ascii="Cambria" w:hAnsi="Cambria"/>
                <w:lang w:val="ru-RU"/>
              </w:rPr>
              <w:t>± 10%мощностьюне менее</w:t>
            </w:r>
            <w:r>
              <w:rPr>
                <w:rFonts w:ascii="Cambria" w:hAnsi="Cambria"/>
                <w:lang w:val="ru-RU"/>
              </w:rPr>
              <w:t>10</w:t>
            </w:r>
            <w:r>
              <w:rPr>
                <w:rStyle w:val="hps"/>
                <w:rFonts w:ascii="Cambria" w:hAnsi="Cambria"/>
                <w:lang w:val="ru-RU"/>
              </w:rPr>
              <w:t>кВА</w:t>
            </w:r>
            <w:r>
              <w:rPr>
                <w:rFonts w:ascii="Cambria" w:hAnsi="Cambria"/>
                <w:lang w:val="ru-RU"/>
              </w:rPr>
              <w:t xml:space="preserve">. </w:t>
            </w:r>
          </w:p>
          <w:p w14:paraId="7552F3E2" w14:textId="77777777" w:rsidR="009D0BBE" w:rsidRDefault="009D0BBE">
            <w:pPr>
              <w:pStyle w:val="af7"/>
              <w:numPr>
                <w:ilvl w:val="0"/>
                <w:numId w:val="12"/>
              </w:numPr>
              <w:tabs>
                <w:tab w:val="left" w:pos="395"/>
              </w:tabs>
              <w:spacing w:line="276" w:lineRule="auto"/>
              <w:ind w:left="395"/>
              <w:rPr>
                <w:rStyle w:val="hps"/>
                <w:rFonts w:ascii="Cambria" w:hAnsi="Cambria"/>
                <w:lang w:val="ru-RU"/>
              </w:rPr>
            </w:pPr>
            <w:proofErr w:type="spellStart"/>
            <w:r>
              <w:rPr>
                <w:rStyle w:val="hps"/>
                <w:rFonts w:ascii="Cambria" w:hAnsi="Cambria"/>
                <w:lang w:val="ru-RU"/>
              </w:rPr>
              <w:t>Строгиеиспытанияэлектрической</w:t>
            </w:r>
            <w:proofErr w:type="spellEnd"/>
            <w:r>
              <w:rPr>
                <w:rStyle w:val="hps"/>
                <w:rFonts w:ascii="Cambria" w:hAnsi="Cambria"/>
                <w:lang w:val="ru-RU"/>
              </w:rPr>
              <w:t xml:space="preserve"> </w:t>
            </w:r>
            <w:proofErr w:type="spellStart"/>
            <w:r>
              <w:rPr>
                <w:rStyle w:val="hps"/>
                <w:rFonts w:ascii="Cambria" w:hAnsi="Cambria"/>
                <w:lang w:val="ru-RU"/>
              </w:rPr>
              <w:t>прочностивходных</w:t>
            </w:r>
            <w:proofErr w:type="spellEnd"/>
            <w:r>
              <w:rPr>
                <w:rStyle w:val="hps"/>
                <w:rFonts w:ascii="Cambria" w:hAnsi="Cambria"/>
                <w:lang w:val="ru-RU"/>
              </w:rPr>
              <w:t xml:space="preserve"> и </w:t>
            </w:r>
            <w:proofErr w:type="spellStart"/>
            <w:r>
              <w:rPr>
                <w:rStyle w:val="hps"/>
                <w:rFonts w:ascii="Cambria" w:hAnsi="Cambria"/>
                <w:lang w:val="ru-RU"/>
              </w:rPr>
              <w:t>выходныхкабелей</w:t>
            </w:r>
            <w:proofErr w:type="spellEnd"/>
            <w:r>
              <w:rPr>
                <w:rStyle w:val="hps"/>
                <w:rFonts w:ascii="Cambria" w:hAnsi="Cambria"/>
                <w:lang w:val="ru-RU"/>
              </w:rPr>
              <w:t xml:space="preserve"> высокого </w:t>
            </w:r>
            <w:proofErr w:type="spellStart"/>
            <w:r>
              <w:rPr>
                <w:rStyle w:val="hps"/>
                <w:rFonts w:ascii="Cambria" w:hAnsi="Cambria"/>
                <w:lang w:val="ru-RU"/>
              </w:rPr>
              <w:t>напряжениядолжны</w:t>
            </w:r>
            <w:proofErr w:type="spellEnd"/>
            <w:r>
              <w:rPr>
                <w:rStyle w:val="hps"/>
                <w:rFonts w:ascii="Cambria" w:hAnsi="Cambria"/>
                <w:lang w:val="ru-RU"/>
              </w:rPr>
              <w:t xml:space="preserve"> </w:t>
            </w:r>
            <w:proofErr w:type="spellStart"/>
            <w:r>
              <w:rPr>
                <w:rStyle w:val="hps"/>
                <w:rFonts w:ascii="Cambria" w:hAnsi="Cambria"/>
                <w:lang w:val="ru-RU"/>
              </w:rPr>
              <w:t>выполнятьсяСтороной</w:t>
            </w:r>
            <w:proofErr w:type="spellEnd"/>
            <w:r>
              <w:rPr>
                <w:rStyle w:val="hps"/>
                <w:rFonts w:ascii="Cambria" w:hAnsi="Cambria"/>
                <w:lang w:val="ru-RU"/>
              </w:rPr>
              <w:t xml:space="preserve"> </w:t>
            </w:r>
            <w:proofErr w:type="spellStart"/>
            <w:r>
              <w:rPr>
                <w:rStyle w:val="hps"/>
                <w:rFonts w:ascii="Cambria" w:hAnsi="Cambria"/>
                <w:lang w:val="ru-RU"/>
              </w:rPr>
              <w:t>Аперед</w:t>
            </w:r>
            <w:proofErr w:type="spellEnd"/>
            <w:r>
              <w:rPr>
                <w:rStyle w:val="hps"/>
                <w:rFonts w:ascii="Cambria" w:hAnsi="Cambria"/>
                <w:lang w:val="ru-RU"/>
              </w:rPr>
              <w:t xml:space="preserve"> </w:t>
            </w:r>
            <w:proofErr w:type="spellStart"/>
            <w:r>
              <w:rPr>
                <w:rStyle w:val="hps"/>
                <w:rFonts w:ascii="Cambria" w:hAnsi="Cambria"/>
                <w:lang w:val="ru-RU"/>
              </w:rPr>
              <w:t>установкой.Испытаниятрансформатора</w:t>
            </w:r>
            <w:proofErr w:type="spellEnd"/>
            <w:r>
              <w:rPr>
                <w:rFonts w:ascii="Cambria" w:hAnsi="Cambria"/>
                <w:lang w:val="ru-RU"/>
              </w:rPr>
              <w:t xml:space="preserve"> в месте установки </w:t>
            </w:r>
            <w:proofErr w:type="spellStart"/>
            <w:r>
              <w:rPr>
                <w:rStyle w:val="hps"/>
                <w:rFonts w:ascii="Cambria" w:hAnsi="Cambria"/>
                <w:lang w:val="ru-RU"/>
              </w:rPr>
              <w:t>должныбыть</w:t>
            </w:r>
            <w:proofErr w:type="spellEnd"/>
            <w:r>
              <w:rPr>
                <w:rStyle w:val="hps"/>
                <w:rFonts w:ascii="Cambria" w:hAnsi="Cambria"/>
                <w:lang w:val="ru-RU"/>
              </w:rPr>
              <w:t xml:space="preserve"> </w:t>
            </w:r>
            <w:proofErr w:type="spellStart"/>
            <w:r>
              <w:rPr>
                <w:rStyle w:val="hps"/>
                <w:rFonts w:ascii="Cambria" w:hAnsi="Cambria"/>
                <w:lang w:val="ru-RU"/>
              </w:rPr>
              <w:t>выполненыСторонойА</w:t>
            </w:r>
            <w:proofErr w:type="spellEnd"/>
            <w:r>
              <w:rPr>
                <w:rStyle w:val="hps"/>
                <w:rFonts w:ascii="Cambria" w:hAnsi="Cambria"/>
                <w:lang w:val="ru-RU"/>
              </w:rPr>
              <w:t>.</w:t>
            </w:r>
          </w:p>
          <w:p w14:paraId="0A63198B" w14:textId="77777777" w:rsidR="009D0BBE" w:rsidRDefault="009D0BBE">
            <w:pPr>
              <w:pStyle w:val="af7"/>
              <w:numPr>
                <w:ilvl w:val="0"/>
                <w:numId w:val="12"/>
              </w:numPr>
              <w:tabs>
                <w:tab w:val="left" w:pos="395"/>
              </w:tabs>
              <w:spacing w:line="276" w:lineRule="auto"/>
              <w:ind w:left="395"/>
              <w:rPr>
                <w:rFonts w:ascii="Cambria" w:hAnsi="Cambria"/>
                <w:lang w:val="ru-RU"/>
              </w:rPr>
            </w:pPr>
            <w:proofErr w:type="spellStart"/>
            <w:r>
              <w:rPr>
                <w:rStyle w:val="hps"/>
                <w:rFonts w:ascii="Cambria" w:hAnsi="Cambria"/>
                <w:lang w:val="ru-RU"/>
              </w:rPr>
              <w:t>ЕслиСторона</w:t>
            </w:r>
            <w:proofErr w:type="spellEnd"/>
            <w:r>
              <w:rPr>
                <w:rStyle w:val="hps"/>
                <w:rFonts w:ascii="Cambria" w:hAnsi="Cambria"/>
                <w:lang w:val="ru-RU"/>
              </w:rPr>
              <w:t xml:space="preserve"> А требует </w:t>
            </w:r>
            <w:proofErr w:type="spellStart"/>
            <w:r>
              <w:rPr>
                <w:rStyle w:val="hps"/>
                <w:rFonts w:ascii="Cambria" w:hAnsi="Cambria"/>
                <w:lang w:val="ru-RU"/>
              </w:rPr>
              <w:t>уСтороны</w:t>
            </w:r>
            <w:proofErr w:type="spellEnd"/>
            <w:r>
              <w:rPr>
                <w:rStyle w:val="hps"/>
                <w:rFonts w:ascii="Cambria" w:hAnsi="Cambria"/>
                <w:lang w:val="ru-RU"/>
              </w:rPr>
              <w:t xml:space="preserve"> </w:t>
            </w:r>
            <w:proofErr w:type="spellStart"/>
            <w:r>
              <w:rPr>
                <w:rStyle w:val="hps"/>
                <w:rFonts w:ascii="Cambria" w:hAnsi="Cambria"/>
                <w:lang w:val="ru-RU"/>
              </w:rPr>
              <w:t>Ботправкиинженеровдля</w:t>
            </w:r>
            <w:proofErr w:type="spellEnd"/>
            <w:r>
              <w:rPr>
                <w:rStyle w:val="hps"/>
                <w:rFonts w:ascii="Cambria" w:hAnsi="Cambria"/>
                <w:lang w:val="ru-RU"/>
              </w:rPr>
              <w:t xml:space="preserve"> установки</w:t>
            </w:r>
            <w:r>
              <w:rPr>
                <w:rFonts w:ascii="Cambria" w:hAnsi="Cambria"/>
                <w:lang w:val="ru-RU"/>
              </w:rPr>
              <w:t xml:space="preserve"> на месте </w:t>
            </w:r>
            <w:r>
              <w:rPr>
                <w:rStyle w:val="hps"/>
                <w:rFonts w:ascii="Cambria" w:hAnsi="Cambria"/>
                <w:lang w:val="ru-RU"/>
              </w:rPr>
              <w:t xml:space="preserve">и </w:t>
            </w:r>
            <w:proofErr w:type="spellStart"/>
            <w:proofErr w:type="gramStart"/>
            <w:r>
              <w:rPr>
                <w:rStyle w:val="hps"/>
                <w:rFonts w:ascii="Cambria" w:hAnsi="Cambria"/>
                <w:lang w:val="ru-RU"/>
              </w:rPr>
              <w:t>испытаний,Сторона</w:t>
            </w:r>
            <w:proofErr w:type="spellEnd"/>
            <w:proofErr w:type="gramEnd"/>
            <w:r>
              <w:rPr>
                <w:rStyle w:val="hps"/>
                <w:rFonts w:ascii="Cambria" w:hAnsi="Cambria"/>
                <w:lang w:val="ru-RU"/>
              </w:rPr>
              <w:t xml:space="preserve"> </w:t>
            </w:r>
            <w:proofErr w:type="spellStart"/>
            <w:r>
              <w:rPr>
                <w:rStyle w:val="hps"/>
                <w:rFonts w:ascii="Cambria" w:hAnsi="Cambria"/>
                <w:lang w:val="ru-RU"/>
              </w:rPr>
              <w:t>Адолжна</w:t>
            </w:r>
            <w:proofErr w:type="spellEnd"/>
            <w:r>
              <w:rPr>
                <w:rStyle w:val="hps"/>
                <w:rFonts w:ascii="Cambria" w:hAnsi="Cambria"/>
                <w:lang w:val="ru-RU"/>
              </w:rPr>
              <w:t xml:space="preserve"> </w:t>
            </w:r>
            <w:proofErr w:type="spellStart"/>
            <w:r>
              <w:rPr>
                <w:rStyle w:val="hps"/>
                <w:rFonts w:ascii="Cambria" w:hAnsi="Cambria"/>
                <w:lang w:val="ru-RU"/>
              </w:rPr>
              <w:t>отвечатьнеобходимым</w:t>
            </w:r>
            <w:proofErr w:type="spellEnd"/>
            <w:r>
              <w:rPr>
                <w:rStyle w:val="hps"/>
                <w:rFonts w:ascii="Cambria" w:hAnsi="Cambria"/>
                <w:lang w:val="ru-RU"/>
              </w:rPr>
              <w:t xml:space="preserve"> </w:t>
            </w:r>
            <w:proofErr w:type="spellStart"/>
            <w:r>
              <w:rPr>
                <w:rStyle w:val="hps"/>
                <w:rFonts w:ascii="Cambria" w:hAnsi="Cambria"/>
                <w:lang w:val="ru-RU"/>
              </w:rPr>
              <w:t>условиямустановки</w:t>
            </w:r>
            <w:proofErr w:type="spellEnd"/>
            <w:r>
              <w:rPr>
                <w:rStyle w:val="hps"/>
                <w:rFonts w:ascii="Cambria" w:hAnsi="Cambria"/>
                <w:lang w:val="ru-RU"/>
              </w:rPr>
              <w:t xml:space="preserve"> </w:t>
            </w:r>
            <w:proofErr w:type="spellStart"/>
            <w:r>
              <w:rPr>
                <w:rStyle w:val="hps"/>
                <w:rFonts w:ascii="Cambria" w:hAnsi="Cambria"/>
                <w:lang w:val="ru-RU"/>
              </w:rPr>
              <w:t>идолжнатакже</w:t>
            </w:r>
            <w:proofErr w:type="spellEnd"/>
            <w:r>
              <w:rPr>
                <w:rStyle w:val="hps"/>
                <w:rFonts w:ascii="Cambria" w:hAnsi="Cambria"/>
                <w:lang w:val="ru-RU"/>
              </w:rPr>
              <w:t xml:space="preserve"> </w:t>
            </w:r>
            <w:proofErr w:type="spellStart"/>
            <w:r>
              <w:rPr>
                <w:rStyle w:val="hps"/>
                <w:rFonts w:ascii="Cambria" w:hAnsi="Cambria"/>
                <w:lang w:val="ru-RU"/>
              </w:rPr>
              <w:t>уведомитьСторону</w:t>
            </w:r>
            <w:proofErr w:type="spellEnd"/>
            <w:r>
              <w:rPr>
                <w:rStyle w:val="hps"/>
                <w:rFonts w:ascii="Cambria" w:hAnsi="Cambria"/>
              </w:rPr>
              <w:t>B</w:t>
            </w:r>
            <w:r>
              <w:rPr>
                <w:rStyle w:val="hps"/>
                <w:rFonts w:ascii="Cambria" w:hAnsi="Cambria"/>
                <w:lang w:val="ru-RU"/>
              </w:rPr>
              <w:t xml:space="preserve"> за 10рабочих дней.</w:t>
            </w:r>
          </w:p>
        </w:tc>
      </w:tr>
      <w:tr w:rsidR="009D0BBE" w:rsidRPr="00B4158C" w14:paraId="4ABEA59A" w14:textId="77777777" w:rsidTr="009D0BBE">
        <w:trPr>
          <w:trHeight w:val="2790"/>
        </w:trPr>
        <w:tc>
          <w:tcPr>
            <w:tcW w:w="7227" w:type="dxa"/>
            <w:tcBorders>
              <w:top w:val="nil"/>
            </w:tcBorders>
          </w:tcPr>
          <w:p w14:paraId="619D9EFC" w14:textId="77777777" w:rsidR="009D0BBE" w:rsidRDefault="009D0BBE">
            <w:pPr>
              <w:adjustRightInd w:val="0"/>
              <w:snapToGrid w:val="0"/>
              <w:spacing w:line="276" w:lineRule="auto"/>
              <w:textAlignment w:val="baseline"/>
              <w:rPr>
                <w:rFonts w:ascii="Cambria" w:hAnsi="Cambria"/>
                <w:sz w:val="24"/>
              </w:rPr>
            </w:pPr>
            <w:r>
              <w:rPr>
                <w:rFonts w:ascii="Cambria" w:hAnsi="Cambria"/>
                <w:b/>
                <w:sz w:val="24"/>
              </w:rPr>
              <w:lastRenderedPageBreak/>
              <w:t>2) Party B</w:t>
            </w:r>
          </w:p>
          <w:p w14:paraId="76E913DE" w14:textId="77777777" w:rsidR="009D0BBE" w:rsidRDefault="009D0BBE">
            <w:pPr>
              <w:adjustRightInd w:val="0"/>
              <w:snapToGrid w:val="0"/>
              <w:spacing w:line="276" w:lineRule="auto"/>
              <w:textAlignment w:val="baseline"/>
              <w:rPr>
                <w:rFonts w:ascii="Cambria" w:hAnsi="Cambria"/>
                <w:szCs w:val="21"/>
              </w:rPr>
            </w:pPr>
            <w:r>
              <w:rPr>
                <w:rFonts w:ascii="Cambria" w:hAnsi="Cambria"/>
                <w:szCs w:val="21"/>
              </w:rPr>
              <w:t>(1) Provide technical support for inverters to Party A.</w:t>
            </w:r>
          </w:p>
          <w:p w14:paraId="66AC222F" w14:textId="77777777" w:rsidR="009D0BBE" w:rsidRDefault="009D0BBE">
            <w:pPr>
              <w:widowControl/>
              <w:spacing w:line="276" w:lineRule="auto"/>
              <w:jc w:val="left"/>
              <w:rPr>
                <w:rFonts w:ascii="Cambria" w:hAnsi="Cambria"/>
                <w:szCs w:val="21"/>
              </w:rPr>
            </w:pPr>
            <w:r>
              <w:rPr>
                <w:rFonts w:ascii="Cambria" w:hAnsi="Cambria"/>
                <w:szCs w:val="21"/>
              </w:rPr>
              <w:t>(2) Party B should provide the following information within 25 days after the agreement is signed:</w:t>
            </w:r>
          </w:p>
          <w:p w14:paraId="74A84CB2"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r>
              <w:rPr>
                <w:rFonts w:ascii="Cambria" w:hAnsi="Cambria"/>
                <w:szCs w:val="21"/>
              </w:rPr>
              <w:t xml:space="preserve">Dimensional drawings: drawings of the complete equipment set, including shape and dimensions. </w:t>
            </w:r>
          </w:p>
          <w:p w14:paraId="779350E1"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r>
              <w:rPr>
                <w:rFonts w:ascii="Cambria" w:hAnsi="Cambria"/>
                <w:szCs w:val="21"/>
              </w:rPr>
              <w:t>Foundation drawings: foundation drawings of the complete equipment set, including shape, dimensions and weight.</w:t>
            </w:r>
          </w:p>
          <w:p w14:paraId="6992D0A1" w14:textId="77777777" w:rsidR="009D0BBE" w:rsidRDefault="009D0BBE">
            <w:pPr>
              <w:numPr>
                <w:ilvl w:val="0"/>
                <w:numId w:val="10"/>
              </w:numPr>
              <w:tabs>
                <w:tab w:val="clear" w:pos="420"/>
                <w:tab w:val="left" w:pos="851"/>
              </w:tabs>
              <w:adjustRightInd w:val="0"/>
              <w:snapToGrid w:val="0"/>
              <w:spacing w:line="276" w:lineRule="auto"/>
              <w:ind w:left="426" w:hanging="426"/>
              <w:textAlignment w:val="baseline"/>
              <w:rPr>
                <w:rFonts w:ascii="Cambria" w:hAnsi="Cambria"/>
                <w:szCs w:val="21"/>
              </w:rPr>
            </w:pPr>
            <w:r>
              <w:rPr>
                <w:rFonts w:ascii="Cambria" w:hAnsi="Cambria"/>
                <w:szCs w:val="21"/>
              </w:rPr>
              <w:t xml:space="preserve">Electrical schematics: internal schematics of the complete equipment set and external </w:t>
            </w:r>
            <w:proofErr w:type="gramStart"/>
            <w:r>
              <w:rPr>
                <w:rFonts w:ascii="Cambria" w:hAnsi="Cambria"/>
                <w:szCs w:val="21"/>
              </w:rPr>
              <w:t>terminal wiring</w:t>
            </w:r>
            <w:proofErr w:type="gramEnd"/>
            <w:r>
              <w:rPr>
                <w:rFonts w:ascii="Cambria" w:hAnsi="Cambria"/>
                <w:szCs w:val="21"/>
              </w:rPr>
              <w:t xml:space="preserve"> diagram should be included.</w:t>
            </w:r>
          </w:p>
        </w:tc>
        <w:tc>
          <w:tcPr>
            <w:tcW w:w="7441" w:type="dxa"/>
            <w:tcBorders>
              <w:top w:val="nil"/>
            </w:tcBorders>
          </w:tcPr>
          <w:p w14:paraId="405AAB4C" w14:textId="77777777" w:rsidR="009D0BBE" w:rsidRDefault="009D0BBE">
            <w:pPr>
              <w:tabs>
                <w:tab w:val="left" w:pos="705"/>
              </w:tabs>
              <w:spacing w:line="276" w:lineRule="auto"/>
              <w:rPr>
                <w:rFonts w:ascii="Cambria" w:hAnsi="Cambria"/>
                <w:b/>
                <w:sz w:val="24"/>
                <w:lang w:val="ru-RU"/>
              </w:rPr>
            </w:pPr>
            <w:r>
              <w:rPr>
                <w:rFonts w:ascii="Cambria" w:hAnsi="Cambria"/>
                <w:b/>
                <w:sz w:val="24"/>
                <w:lang w:val="ru-RU"/>
              </w:rPr>
              <w:t>2) Сторона Б.</w:t>
            </w:r>
          </w:p>
          <w:p w14:paraId="716A5148" w14:textId="77777777" w:rsidR="009D0BBE" w:rsidRDefault="009D0BBE">
            <w:pPr>
              <w:tabs>
                <w:tab w:val="left" w:pos="705"/>
              </w:tabs>
              <w:spacing w:line="276" w:lineRule="auto"/>
              <w:rPr>
                <w:rStyle w:val="hps"/>
                <w:rFonts w:ascii="Cambria" w:hAnsi="Cambria"/>
                <w:lang w:val="ru-RU"/>
              </w:rPr>
            </w:pPr>
            <w:r>
              <w:rPr>
                <w:rStyle w:val="hps"/>
                <w:rFonts w:ascii="Cambria" w:hAnsi="Cambria"/>
                <w:lang w:val="ru-RU"/>
              </w:rPr>
              <w:t>(</w:t>
            </w:r>
            <w:proofErr w:type="gramStart"/>
            <w:r>
              <w:rPr>
                <w:rStyle w:val="hps"/>
                <w:rFonts w:ascii="Cambria" w:hAnsi="Cambria"/>
                <w:lang w:val="ru-RU"/>
              </w:rPr>
              <w:t>1)Оказывает</w:t>
            </w:r>
            <w:proofErr w:type="gramEnd"/>
            <w:r>
              <w:rPr>
                <w:rStyle w:val="hps"/>
                <w:rFonts w:ascii="Cambria" w:hAnsi="Cambria"/>
                <w:lang w:val="ru-RU"/>
              </w:rPr>
              <w:t xml:space="preserve"> техническую </w:t>
            </w:r>
            <w:proofErr w:type="spellStart"/>
            <w:r>
              <w:rPr>
                <w:rStyle w:val="hps"/>
                <w:rFonts w:ascii="Cambria" w:hAnsi="Cambria"/>
                <w:lang w:val="ru-RU"/>
              </w:rPr>
              <w:t>поддержкудляПЧ,</w:t>
            </w:r>
            <w:r>
              <w:rPr>
                <w:rFonts w:ascii="Cambria" w:hAnsi="Cambria"/>
                <w:lang w:val="ru-RU"/>
              </w:rPr>
              <w:t>приобретенных</w:t>
            </w:r>
            <w:proofErr w:type="spellEnd"/>
            <w:r>
              <w:rPr>
                <w:rFonts w:ascii="Cambria" w:hAnsi="Cambria"/>
                <w:lang w:val="ru-RU"/>
              </w:rPr>
              <w:t xml:space="preserve"> Стороной  </w:t>
            </w:r>
            <w:r>
              <w:rPr>
                <w:rStyle w:val="hps"/>
                <w:rFonts w:ascii="Cambria" w:hAnsi="Cambria"/>
                <w:lang w:val="ru-RU"/>
              </w:rPr>
              <w:t>А.</w:t>
            </w:r>
          </w:p>
          <w:p w14:paraId="16BD2CB9" w14:textId="77777777" w:rsidR="009D0BBE" w:rsidRDefault="009D0BBE">
            <w:pPr>
              <w:tabs>
                <w:tab w:val="left" w:pos="705"/>
              </w:tabs>
              <w:spacing w:line="276" w:lineRule="auto"/>
              <w:rPr>
                <w:rFonts w:ascii="Cambria" w:hAnsi="Cambria"/>
                <w:lang w:val="ru-RU"/>
              </w:rPr>
            </w:pPr>
            <w:r>
              <w:rPr>
                <w:rStyle w:val="hps"/>
                <w:rFonts w:ascii="Cambria" w:hAnsi="Cambria"/>
                <w:lang w:val="ru-RU"/>
              </w:rPr>
              <w:t xml:space="preserve">(2) </w:t>
            </w:r>
            <w:proofErr w:type="gramStart"/>
            <w:r>
              <w:rPr>
                <w:rStyle w:val="hps"/>
                <w:rFonts w:ascii="Cambria" w:hAnsi="Cambria"/>
                <w:lang w:val="ru-RU"/>
              </w:rPr>
              <w:t>В</w:t>
            </w:r>
            <w:proofErr w:type="gramEnd"/>
            <w:r>
              <w:rPr>
                <w:rStyle w:val="hps"/>
                <w:rFonts w:ascii="Cambria" w:hAnsi="Cambria"/>
                <w:lang w:val="ru-RU"/>
              </w:rPr>
              <w:t xml:space="preserve"> течение 25 </w:t>
            </w:r>
            <w:proofErr w:type="spellStart"/>
            <w:r>
              <w:rPr>
                <w:rStyle w:val="hps"/>
                <w:rFonts w:ascii="Cambria" w:hAnsi="Cambria"/>
                <w:lang w:val="ru-RU"/>
              </w:rPr>
              <w:t>днейпослеподписания</w:t>
            </w:r>
            <w:proofErr w:type="spellEnd"/>
            <w:r>
              <w:rPr>
                <w:rStyle w:val="hps"/>
                <w:rFonts w:ascii="Cambria" w:hAnsi="Cambria"/>
                <w:lang w:val="ru-RU"/>
              </w:rPr>
              <w:t xml:space="preserve"> договора сторона </w:t>
            </w:r>
            <w:proofErr w:type="spellStart"/>
            <w:r>
              <w:rPr>
                <w:rStyle w:val="hps"/>
                <w:rFonts w:ascii="Cambria" w:hAnsi="Cambria"/>
                <w:lang w:val="ru-RU"/>
              </w:rPr>
              <w:t>Бдолжнапредоставить</w:t>
            </w:r>
            <w:proofErr w:type="spellEnd"/>
            <w:r>
              <w:rPr>
                <w:rStyle w:val="hps"/>
                <w:rFonts w:ascii="Cambria" w:hAnsi="Cambria"/>
                <w:lang w:val="ru-RU"/>
              </w:rPr>
              <w:t xml:space="preserve"> следующую информацию</w:t>
            </w:r>
            <w:r>
              <w:rPr>
                <w:rFonts w:ascii="Cambria" w:hAnsi="Cambria"/>
                <w:lang w:val="ru-RU"/>
              </w:rPr>
              <w:t>:</w:t>
            </w:r>
          </w:p>
          <w:p w14:paraId="72696888" w14:textId="77777777" w:rsidR="009D0BBE" w:rsidRDefault="009D0BBE">
            <w:pPr>
              <w:pStyle w:val="af7"/>
              <w:numPr>
                <w:ilvl w:val="0"/>
                <w:numId w:val="14"/>
              </w:numPr>
              <w:tabs>
                <w:tab w:val="left" w:pos="395"/>
              </w:tabs>
              <w:spacing w:line="276" w:lineRule="auto"/>
              <w:ind w:left="395"/>
              <w:rPr>
                <w:rFonts w:ascii="Cambria" w:hAnsi="Cambria"/>
                <w:szCs w:val="21"/>
                <w:lang w:val="ru-RU"/>
              </w:rPr>
            </w:pPr>
            <w:r>
              <w:rPr>
                <w:rStyle w:val="hps"/>
                <w:rFonts w:ascii="Cambria" w:hAnsi="Cambria"/>
                <w:lang w:val="ru-RU"/>
              </w:rPr>
              <w:t>Объемные чертежи</w:t>
            </w:r>
            <w:r>
              <w:rPr>
                <w:rFonts w:ascii="Cambria" w:hAnsi="Cambria"/>
                <w:lang w:val="ru-RU"/>
              </w:rPr>
              <w:t xml:space="preserve">: чертежи полного </w:t>
            </w:r>
            <w:proofErr w:type="spellStart"/>
            <w:r>
              <w:rPr>
                <w:rStyle w:val="hps"/>
                <w:rFonts w:ascii="Cambria" w:hAnsi="Cambria"/>
                <w:lang w:val="ru-RU"/>
              </w:rPr>
              <w:t>комплектаоборудования</w:t>
            </w:r>
            <w:proofErr w:type="spellEnd"/>
            <w:r>
              <w:rPr>
                <w:rStyle w:val="hps"/>
                <w:rFonts w:ascii="Cambria" w:hAnsi="Cambria"/>
                <w:lang w:val="ru-RU"/>
              </w:rPr>
              <w:t xml:space="preserve">, </w:t>
            </w:r>
            <w:proofErr w:type="spellStart"/>
            <w:r>
              <w:rPr>
                <w:rStyle w:val="hps"/>
                <w:rFonts w:ascii="Cambria" w:hAnsi="Cambria"/>
                <w:lang w:val="ru-RU"/>
              </w:rPr>
              <w:t>включаяформу</w:t>
            </w:r>
            <w:proofErr w:type="spellEnd"/>
            <w:r>
              <w:rPr>
                <w:rStyle w:val="hps"/>
                <w:rFonts w:ascii="Cambria" w:hAnsi="Cambria"/>
                <w:lang w:val="ru-RU"/>
              </w:rPr>
              <w:t xml:space="preserve"> и размеры</w:t>
            </w:r>
            <w:r>
              <w:rPr>
                <w:rFonts w:ascii="Cambria" w:hAnsi="Cambria"/>
                <w:lang w:val="ru-RU"/>
              </w:rPr>
              <w:t>.</w:t>
            </w:r>
          </w:p>
          <w:p w14:paraId="50DC1381" w14:textId="77777777" w:rsidR="009D0BBE" w:rsidRDefault="009D0BBE">
            <w:pPr>
              <w:pStyle w:val="af7"/>
              <w:numPr>
                <w:ilvl w:val="0"/>
                <w:numId w:val="14"/>
              </w:numPr>
              <w:tabs>
                <w:tab w:val="left" w:pos="395"/>
              </w:tabs>
              <w:spacing w:line="276" w:lineRule="auto"/>
              <w:ind w:left="395"/>
              <w:rPr>
                <w:rStyle w:val="hps"/>
                <w:rFonts w:ascii="Cambria" w:hAnsi="Cambria"/>
                <w:szCs w:val="21"/>
                <w:lang w:val="ru-RU"/>
              </w:rPr>
            </w:pPr>
            <w:r>
              <w:rPr>
                <w:rStyle w:val="hps"/>
                <w:rFonts w:ascii="Cambria" w:hAnsi="Cambria"/>
                <w:lang w:val="ru-RU"/>
              </w:rPr>
              <w:t xml:space="preserve">Фундаментальные </w:t>
            </w:r>
            <w:proofErr w:type="spellStart"/>
            <w:proofErr w:type="gramStart"/>
            <w:r>
              <w:rPr>
                <w:rStyle w:val="hps"/>
                <w:rFonts w:ascii="Cambria" w:hAnsi="Cambria"/>
                <w:lang w:val="ru-RU"/>
              </w:rPr>
              <w:t>чертежи:созданиечертежей</w:t>
            </w:r>
            <w:proofErr w:type="spellEnd"/>
            <w:proofErr w:type="gramEnd"/>
            <w:r>
              <w:rPr>
                <w:rFonts w:ascii="Cambria" w:hAnsi="Cambria"/>
                <w:lang w:val="ru-RU"/>
              </w:rPr>
              <w:t xml:space="preserve"> полного </w:t>
            </w:r>
            <w:proofErr w:type="spellStart"/>
            <w:r>
              <w:rPr>
                <w:rStyle w:val="hps"/>
                <w:rFonts w:ascii="Cambria" w:hAnsi="Cambria"/>
                <w:lang w:val="ru-RU"/>
              </w:rPr>
              <w:t>комплектаоборудования</w:t>
            </w:r>
            <w:proofErr w:type="spellEnd"/>
            <w:r>
              <w:rPr>
                <w:rFonts w:ascii="Cambria" w:hAnsi="Cambria"/>
                <w:lang w:val="ru-RU"/>
              </w:rPr>
              <w:t xml:space="preserve">, в том числе </w:t>
            </w:r>
            <w:r>
              <w:rPr>
                <w:rStyle w:val="hps"/>
                <w:rFonts w:ascii="Cambria" w:hAnsi="Cambria"/>
                <w:lang w:val="ru-RU"/>
              </w:rPr>
              <w:t xml:space="preserve">формы, </w:t>
            </w:r>
            <w:proofErr w:type="spellStart"/>
            <w:r>
              <w:rPr>
                <w:rStyle w:val="hps"/>
                <w:rFonts w:ascii="Cambria" w:hAnsi="Cambria"/>
                <w:lang w:val="ru-RU"/>
              </w:rPr>
              <w:t>размерови</w:t>
            </w:r>
            <w:proofErr w:type="spellEnd"/>
            <w:r>
              <w:rPr>
                <w:rStyle w:val="hps"/>
                <w:rFonts w:ascii="Cambria" w:hAnsi="Cambria"/>
                <w:lang w:val="ru-RU"/>
              </w:rPr>
              <w:t xml:space="preserve"> веса.</w:t>
            </w:r>
          </w:p>
          <w:p w14:paraId="25E51D7F" w14:textId="77777777" w:rsidR="009D0BBE" w:rsidRDefault="009D0BBE">
            <w:pPr>
              <w:pStyle w:val="af7"/>
              <w:numPr>
                <w:ilvl w:val="0"/>
                <w:numId w:val="14"/>
              </w:numPr>
              <w:tabs>
                <w:tab w:val="left" w:pos="395"/>
              </w:tabs>
              <w:spacing w:line="276" w:lineRule="auto"/>
              <w:ind w:left="395"/>
              <w:rPr>
                <w:rFonts w:ascii="Cambria" w:hAnsi="Cambria"/>
                <w:szCs w:val="21"/>
                <w:lang w:val="ru-RU"/>
              </w:rPr>
            </w:pPr>
            <w:proofErr w:type="spellStart"/>
            <w:r>
              <w:rPr>
                <w:rStyle w:val="hps"/>
                <w:rFonts w:ascii="Cambria" w:hAnsi="Cambria"/>
                <w:lang w:val="ru-RU"/>
              </w:rPr>
              <w:t>Электрическиесхемы</w:t>
            </w:r>
            <w:proofErr w:type="spellEnd"/>
            <w:r>
              <w:rPr>
                <w:rFonts w:ascii="Cambria" w:hAnsi="Cambria"/>
                <w:lang w:val="ru-RU"/>
              </w:rPr>
              <w:t xml:space="preserve">: внутренние </w:t>
            </w:r>
            <w:proofErr w:type="spellStart"/>
            <w:r>
              <w:rPr>
                <w:rStyle w:val="hps"/>
                <w:rFonts w:ascii="Cambria" w:hAnsi="Cambria"/>
                <w:lang w:val="ru-RU"/>
              </w:rPr>
              <w:t>схемыоборудования</w:t>
            </w:r>
            <w:proofErr w:type="spellEnd"/>
            <w:r>
              <w:rPr>
                <w:rStyle w:val="hps"/>
                <w:rFonts w:ascii="Cambria" w:hAnsi="Cambria"/>
                <w:lang w:val="ru-RU"/>
              </w:rPr>
              <w:t xml:space="preserve"> </w:t>
            </w:r>
            <w:proofErr w:type="spellStart"/>
            <w:r>
              <w:rPr>
                <w:rStyle w:val="hps"/>
                <w:rFonts w:ascii="Cambria" w:hAnsi="Cambria"/>
                <w:lang w:val="ru-RU"/>
              </w:rPr>
              <w:t>ивнешниесхемы</w:t>
            </w:r>
            <w:proofErr w:type="spellEnd"/>
            <w:r>
              <w:rPr>
                <w:rStyle w:val="hps"/>
                <w:rFonts w:ascii="Cambria" w:hAnsi="Cambria"/>
                <w:lang w:val="ru-RU"/>
              </w:rPr>
              <w:t xml:space="preserve"> подключения</w:t>
            </w:r>
            <w:r>
              <w:rPr>
                <w:rFonts w:ascii="Cambria" w:hAnsi="Cambria"/>
                <w:lang w:val="ru-RU"/>
              </w:rPr>
              <w:t>.</w:t>
            </w:r>
          </w:p>
        </w:tc>
      </w:tr>
    </w:tbl>
    <w:p w14:paraId="0EE3DF03" w14:textId="77777777" w:rsidR="00C0787C" w:rsidRDefault="00C0787C">
      <w:pPr>
        <w:tabs>
          <w:tab w:val="left" w:pos="705"/>
        </w:tabs>
        <w:spacing w:line="360" w:lineRule="auto"/>
        <w:ind w:left="1575" w:hanging="1575"/>
        <w:rPr>
          <w:rFonts w:ascii="Cambria" w:hAnsi="Cambria"/>
          <w:szCs w:val="21"/>
          <w:lang w:val="ru-RU"/>
        </w:rPr>
      </w:pPr>
    </w:p>
    <w:p w14:paraId="56EF364D" w14:textId="77777777" w:rsidR="00C0787C" w:rsidRDefault="00C0787C">
      <w:pPr>
        <w:spacing w:line="360" w:lineRule="auto"/>
        <w:rPr>
          <w:rFonts w:ascii="Cambria" w:hAnsi="Cambria"/>
          <w:lang w:val="ru-RU"/>
        </w:rPr>
      </w:pPr>
    </w:p>
    <w:p w14:paraId="20C25A57" w14:textId="77777777" w:rsidR="00C0787C" w:rsidRDefault="00073A71">
      <w:pPr>
        <w:spacing w:line="360" w:lineRule="auto"/>
        <w:rPr>
          <w:rFonts w:ascii="Cambria" w:hAnsi="Cambria"/>
          <w:szCs w:val="21"/>
          <w:u w:val="single"/>
        </w:rPr>
      </w:pPr>
      <w:r>
        <w:rPr>
          <w:rFonts w:ascii="Cambria" w:hAnsi="Cambria"/>
          <w:szCs w:val="21"/>
          <w:u w:val="single"/>
        </w:rPr>
        <w:lastRenderedPageBreak/>
        <w:t>This agreement will take effect from the moment Party A and Party B both sign and affix the seal. This agreement, as a technical appendix of an official contract, has the same legal effect of the text in the contract.</w:t>
      </w:r>
    </w:p>
    <w:p w14:paraId="5B1081A9" w14:textId="77777777" w:rsidR="00C0787C" w:rsidRDefault="00C0787C">
      <w:pPr>
        <w:spacing w:line="360" w:lineRule="auto"/>
        <w:rPr>
          <w:rFonts w:ascii="Cambria" w:hAnsi="Cambria"/>
          <w:szCs w:val="21"/>
          <w:u w:val="single"/>
        </w:rPr>
      </w:pPr>
    </w:p>
    <w:p w14:paraId="234B2A3B" w14:textId="4704338D" w:rsidR="00C0787C" w:rsidRDefault="00073A71">
      <w:pPr>
        <w:spacing w:line="360" w:lineRule="auto"/>
        <w:rPr>
          <w:rFonts w:ascii="Cambria" w:hAnsi="Cambria"/>
          <w:szCs w:val="21"/>
          <w:u w:val="single"/>
          <w:lang w:val="ru-RU"/>
        </w:rPr>
      </w:pPr>
      <w:bookmarkStart w:id="27" w:name="OLE_LINK16"/>
      <w:bookmarkStart w:id="28" w:name="OLE_LINK15"/>
      <w:r>
        <w:rPr>
          <w:rFonts w:ascii="Cambria" w:hAnsi="Cambria"/>
          <w:szCs w:val="21"/>
          <w:u w:val="single"/>
          <w:lang w:val="ru-RU"/>
        </w:rPr>
        <w:t>Настоящее Соглашение вступает в силу с момента его подписания и проставления оттиска печатей Стороной А и Стороной Б</w:t>
      </w:r>
      <w:bookmarkEnd w:id="27"/>
      <w:bookmarkEnd w:id="28"/>
      <w:r>
        <w:rPr>
          <w:rFonts w:ascii="Cambria" w:hAnsi="Cambria"/>
          <w:szCs w:val="21"/>
          <w:u w:val="single"/>
          <w:lang w:val="ru-RU"/>
        </w:rPr>
        <w:t xml:space="preserve">. Настоящее соглашение, как техническое приложение официального контракта, имеет такую </w:t>
      </w:r>
      <w:r>
        <w:rPr>
          <w:rFonts w:ascii="Cambria Math" w:hAnsi="Cambria Math" w:cs="Cambria Math"/>
          <w:szCs w:val="21"/>
          <w:u w:val="single"/>
          <w:lang w:val="ru-RU"/>
        </w:rPr>
        <w:t>​​</w:t>
      </w:r>
      <w:r>
        <w:rPr>
          <w:rFonts w:ascii="Cambria" w:hAnsi="Cambria"/>
          <w:szCs w:val="21"/>
          <w:u w:val="single"/>
          <w:lang w:val="ru-RU"/>
        </w:rPr>
        <w:t>же юридическую силу,</w:t>
      </w:r>
      <w:r w:rsidR="00822F1D">
        <w:rPr>
          <w:rFonts w:ascii="Cambria" w:hAnsi="Cambria"/>
          <w:szCs w:val="21"/>
          <w:u w:val="single"/>
          <w:lang w:val="ru-RU"/>
        </w:rPr>
        <w:t xml:space="preserve"> </w:t>
      </w:r>
      <w:r>
        <w:rPr>
          <w:rFonts w:ascii="Cambria" w:hAnsi="Cambria"/>
          <w:szCs w:val="21"/>
          <w:u w:val="single"/>
          <w:lang w:val="ru-RU"/>
        </w:rPr>
        <w:t>как и контракт договора.</w:t>
      </w:r>
    </w:p>
    <w:p w14:paraId="6661155A" w14:textId="77777777" w:rsidR="00C0787C" w:rsidRDefault="00C0787C">
      <w:pPr>
        <w:spacing w:line="360" w:lineRule="auto"/>
        <w:rPr>
          <w:rFonts w:ascii="Cambria" w:hAnsi="Cambria"/>
          <w:szCs w:val="21"/>
          <w:u w:val="single"/>
          <w:lang w:val="ru-RU"/>
        </w:rPr>
      </w:pPr>
    </w:p>
    <w:p w14:paraId="357D083F" w14:textId="77777777" w:rsidR="00C0787C" w:rsidRDefault="00C0787C">
      <w:pPr>
        <w:spacing w:line="360" w:lineRule="auto"/>
        <w:rPr>
          <w:rFonts w:ascii="Cambria" w:hAnsi="Cambria"/>
          <w:szCs w:val="21"/>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gridCol w:w="7415"/>
      </w:tblGrid>
      <w:tr w:rsidR="00C0787C" w14:paraId="242C60EF" w14:textId="77777777">
        <w:tc>
          <w:tcPr>
            <w:tcW w:w="7414" w:type="dxa"/>
            <w:tcBorders>
              <w:top w:val="nil"/>
              <w:left w:val="nil"/>
              <w:bottom w:val="nil"/>
              <w:right w:val="nil"/>
            </w:tcBorders>
          </w:tcPr>
          <w:p w14:paraId="18B2179B" w14:textId="77777777" w:rsidR="00C0787C" w:rsidRDefault="00073A71">
            <w:pPr>
              <w:spacing w:line="360" w:lineRule="auto"/>
              <w:rPr>
                <w:rFonts w:ascii="Cambria" w:hAnsi="Cambria"/>
              </w:rPr>
            </w:pPr>
            <w:r>
              <w:rPr>
                <w:rFonts w:ascii="Cambria" w:hAnsi="Cambria"/>
              </w:rPr>
              <w:t>Signature of Party A:</w:t>
            </w:r>
          </w:p>
          <w:p w14:paraId="03404A10" w14:textId="77777777" w:rsidR="00C0787C" w:rsidRDefault="00073A71">
            <w:pPr>
              <w:spacing w:line="360" w:lineRule="auto"/>
              <w:rPr>
                <w:rFonts w:ascii="Cambria" w:hAnsi="Cambria"/>
              </w:rPr>
            </w:pPr>
            <w:proofErr w:type="spellStart"/>
            <w:r>
              <w:rPr>
                <w:rFonts w:ascii="Cambria" w:hAnsi="Cambria"/>
                <w:lang w:val="ru-RU"/>
              </w:rPr>
              <w:t>ПодписьСтороныА</w:t>
            </w:r>
            <w:proofErr w:type="spellEnd"/>
            <w:r>
              <w:rPr>
                <w:rFonts w:ascii="Cambria" w:hAnsi="Cambria"/>
              </w:rPr>
              <w:t>:</w:t>
            </w:r>
          </w:p>
          <w:p w14:paraId="5465F67E" w14:textId="00F9F5D8" w:rsidR="00C0787C" w:rsidRDefault="00C0787C">
            <w:pPr>
              <w:spacing w:line="360" w:lineRule="auto"/>
              <w:rPr>
                <w:rFonts w:ascii="Cambria" w:hAnsi="Cambria"/>
                <w:lang w:val="ru-RU"/>
              </w:rPr>
            </w:pPr>
          </w:p>
        </w:tc>
        <w:tc>
          <w:tcPr>
            <w:tcW w:w="7415" w:type="dxa"/>
            <w:tcBorders>
              <w:top w:val="nil"/>
              <w:left w:val="nil"/>
              <w:bottom w:val="nil"/>
              <w:right w:val="nil"/>
            </w:tcBorders>
          </w:tcPr>
          <w:p w14:paraId="66AE1FD5" w14:textId="77777777" w:rsidR="00C0787C" w:rsidRDefault="00073A71">
            <w:pPr>
              <w:spacing w:line="360" w:lineRule="auto"/>
              <w:rPr>
                <w:rFonts w:ascii="Cambria" w:hAnsi="Cambria"/>
              </w:rPr>
            </w:pPr>
            <w:r>
              <w:rPr>
                <w:rFonts w:ascii="Cambria" w:hAnsi="Cambria"/>
              </w:rPr>
              <w:t>Signature of Party B:</w:t>
            </w:r>
          </w:p>
          <w:p w14:paraId="410819FA" w14:textId="77777777" w:rsidR="00C0787C" w:rsidRDefault="00073A71">
            <w:pPr>
              <w:spacing w:line="360" w:lineRule="auto"/>
              <w:rPr>
                <w:rFonts w:ascii="Cambria" w:hAnsi="Cambria"/>
              </w:rPr>
            </w:pPr>
            <w:proofErr w:type="spellStart"/>
            <w:r>
              <w:rPr>
                <w:rFonts w:ascii="Cambria" w:hAnsi="Cambria"/>
                <w:lang w:val="ru-RU"/>
              </w:rPr>
              <w:t>ПодписьСтороныБ</w:t>
            </w:r>
            <w:proofErr w:type="spellEnd"/>
            <w:r>
              <w:rPr>
                <w:rFonts w:ascii="Cambria" w:hAnsi="Cambria"/>
              </w:rPr>
              <w:t>:</w:t>
            </w:r>
          </w:p>
          <w:p w14:paraId="6ED95F5D" w14:textId="76F24313" w:rsidR="00C0787C" w:rsidRDefault="00C0787C">
            <w:pPr>
              <w:spacing w:line="360" w:lineRule="auto"/>
              <w:rPr>
                <w:rFonts w:ascii="Cambria" w:hAnsi="Cambria"/>
                <w:lang w:val="ru-RU"/>
              </w:rPr>
            </w:pPr>
          </w:p>
        </w:tc>
      </w:tr>
      <w:tr w:rsidR="00C0787C" w14:paraId="5C45B534" w14:textId="77777777">
        <w:tc>
          <w:tcPr>
            <w:tcW w:w="7414" w:type="dxa"/>
            <w:tcBorders>
              <w:top w:val="nil"/>
              <w:left w:val="nil"/>
              <w:bottom w:val="nil"/>
              <w:right w:val="nil"/>
            </w:tcBorders>
          </w:tcPr>
          <w:p w14:paraId="558F64E6" w14:textId="77777777" w:rsidR="00C0787C" w:rsidRDefault="00073A71">
            <w:pPr>
              <w:spacing w:line="360" w:lineRule="auto"/>
              <w:rPr>
                <w:rFonts w:ascii="Cambria" w:hAnsi="Cambria"/>
                <w:sz w:val="24"/>
                <w:lang w:val="ru-RU"/>
              </w:rPr>
            </w:pPr>
            <w:r>
              <w:rPr>
                <w:rFonts w:ascii="Cambria" w:hAnsi="Cambria"/>
                <w:sz w:val="24"/>
              </w:rPr>
              <w:t>Stamp</w:t>
            </w:r>
            <w:r>
              <w:rPr>
                <w:rFonts w:ascii="Cambria" w:hAnsi="Cambria"/>
                <w:sz w:val="24"/>
                <w:lang w:val="ru-RU"/>
              </w:rPr>
              <w:t>:</w:t>
            </w:r>
          </w:p>
          <w:p w14:paraId="791EAE9B" w14:textId="77777777" w:rsidR="00C0787C" w:rsidRDefault="00073A71">
            <w:pPr>
              <w:spacing w:line="360" w:lineRule="auto"/>
              <w:rPr>
                <w:rFonts w:ascii="Cambria" w:hAnsi="Cambria"/>
                <w:sz w:val="24"/>
                <w:lang w:val="ru-RU"/>
              </w:rPr>
            </w:pPr>
            <w:r>
              <w:rPr>
                <w:rFonts w:ascii="Cambria" w:hAnsi="Cambria"/>
                <w:sz w:val="24"/>
                <w:lang w:val="ru-RU"/>
              </w:rPr>
              <w:t>Печать:</w:t>
            </w:r>
          </w:p>
          <w:p w14:paraId="291D7575" w14:textId="10590D1A" w:rsidR="00C0787C" w:rsidRDefault="00C0787C">
            <w:pPr>
              <w:spacing w:line="360" w:lineRule="auto"/>
              <w:rPr>
                <w:rFonts w:ascii="Cambria" w:hAnsi="Cambria"/>
                <w:lang w:val="ru-RU"/>
              </w:rPr>
            </w:pPr>
          </w:p>
        </w:tc>
        <w:tc>
          <w:tcPr>
            <w:tcW w:w="7415" w:type="dxa"/>
            <w:tcBorders>
              <w:top w:val="nil"/>
              <w:left w:val="nil"/>
              <w:bottom w:val="nil"/>
              <w:right w:val="nil"/>
            </w:tcBorders>
          </w:tcPr>
          <w:p w14:paraId="6A2FDACD" w14:textId="77777777" w:rsidR="00C0787C" w:rsidRDefault="00073A71">
            <w:pPr>
              <w:spacing w:line="360" w:lineRule="auto"/>
              <w:rPr>
                <w:rFonts w:ascii="Cambria" w:hAnsi="Cambria"/>
                <w:sz w:val="24"/>
                <w:lang w:val="ru-RU"/>
              </w:rPr>
            </w:pPr>
            <w:r>
              <w:rPr>
                <w:rFonts w:ascii="Cambria" w:hAnsi="Cambria"/>
                <w:sz w:val="24"/>
              </w:rPr>
              <w:t>Stamp</w:t>
            </w:r>
            <w:r>
              <w:rPr>
                <w:rFonts w:ascii="Cambria" w:hAnsi="Cambria"/>
                <w:sz w:val="24"/>
                <w:lang w:val="ru-RU"/>
              </w:rPr>
              <w:t>:</w:t>
            </w:r>
          </w:p>
          <w:p w14:paraId="48E9C762" w14:textId="77777777" w:rsidR="00C0787C" w:rsidRDefault="00073A71">
            <w:pPr>
              <w:spacing w:line="360" w:lineRule="auto"/>
              <w:rPr>
                <w:rFonts w:ascii="Cambria" w:hAnsi="Cambria"/>
                <w:sz w:val="24"/>
                <w:lang w:val="ru-RU"/>
              </w:rPr>
            </w:pPr>
            <w:r>
              <w:rPr>
                <w:rFonts w:ascii="Cambria" w:hAnsi="Cambria"/>
                <w:sz w:val="24"/>
                <w:lang w:val="ru-RU"/>
              </w:rPr>
              <w:t>Печать:</w:t>
            </w:r>
          </w:p>
          <w:p w14:paraId="4B92DD6E" w14:textId="0E694114" w:rsidR="00C0787C" w:rsidRDefault="00C0787C">
            <w:pPr>
              <w:spacing w:line="360" w:lineRule="auto"/>
              <w:rPr>
                <w:rFonts w:ascii="Cambria" w:hAnsi="Cambria"/>
                <w:lang w:val="ru-RU"/>
              </w:rPr>
            </w:pPr>
          </w:p>
        </w:tc>
      </w:tr>
    </w:tbl>
    <w:p w14:paraId="79456979" w14:textId="77777777" w:rsidR="00C0787C" w:rsidRDefault="00C0787C">
      <w:pPr>
        <w:widowControl/>
        <w:jc w:val="left"/>
        <w:rPr>
          <w:rFonts w:ascii="Cambria" w:hAnsi="Cambria"/>
          <w:sz w:val="24"/>
          <w:lang w:val="ru-RU"/>
        </w:rPr>
      </w:pPr>
    </w:p>
    <w:p w14:paraId="76EC4223" w14:textId="77777777" w:rsidR="00C0787C" w:rsidRDefault="00C0787C">
      <w:pPr>
        <w:widowControl/>
        <w:jc w:val="left"/>
        <w:rPr>
          <w:rFonts w:ascii="Arial" w:hAnsi="Arial" w:cs="Arial"/>
          <w:sz w:val="24"/>
        </w:rPr>
      </w:pPr>
    </w:p>
    <w:p w14:paraId="60B22A3B" w14:textId="77777777" w:rsidR="00C0787C" w:rsidRDefault="00C0787C">
      <w:pPr>
        <w:widowControl/>
        <w:jc w:val="left"/>
        <w:rPr>
          <w:rFonts w:ascii="Arial" w:hAnsi="Arial" w:cs="Arial"/>
          <w:sz w:val="24"/>
        </w:rPr>
      </w:pPr>
    </w:p>
    <w:p w14:paraId="2E0AFA78" w14:textId="77777777" w:rsidR="00C0787C" w:rsidRDefault="00C0787C">
      <w:pPr>
        <w:spacing w:line="500" w:lineRule="exact"/>
        <w:rPr>
          <w:rFonts w:ascii="Cambria" w:hAnsi="Cambria"/>
          <w:sz w:val="24"/>
          <w:lang w:val="ru-RU"/>
        </w:rPr>
      </w:pPr>
    </w:p>
    <w:p w14:paraId="763789AF" w14:textId="77777777" w:rsidR="00C0787C" w:rsidRDefault="00C0787C">
      <w:pPr>
        <w:spacing w:line="500" w:lineRule="exact"/>
        <w:rPr>
          <w:rFonts w:ascii="Cambria" w:hAnsi="Cambria"/>
          <w:b/>
          <w:kern w:val="0"/>
          <w:sz w:val="32"/>
          <w:szCs w:val="32"/>
        </w:rPr>
      </w:pPr>
    </w:p>
    <w:sectPr w:rsidR="00C0787C">
      <w:headerReference w:type="default" r:id="rId9"/>
      <w:footerReference w:type="even" r:id="rId10"/>
      <w:footerReference w:type="default" r:id="rId11"/>
      <w:headerReference w:type="first" r:id="rId12"/>
      <w:pgSz w:w="16838" w:h="11906" w:orient="landscape"/>
      <w:pgMar w:top="746" w:right="1134" w:bottom="900" w:left="1091" w:header="850" w:footer="567"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66468" w14:textId="77777777" w:rsidR="00A63368" w:rsidRDefault="00A63368">
      <w:r>
        <w:separator/>
      </w:r>
    </w:p>
  </w:endnote>
  <w:endnote w:type="continuationSeparator" w:id="0">
    <w:p w14:paraId="137A0FA5" w14:textId="77777777" w:rsidR="00A63368" w:rsidRDefault="00A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方正仿宋简体">
    <w:altName w:val="微软雅黑"/>
    <w:charset w:val="86"/>
    <w:family w:val="modern"/>
    <w:pitch w:val="default"/>
    <w:sig w:usb0="00000000" w:usb1="0000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345D1" w14:textId="77777777" w:rsidR="00A63368" w:rsidRDefault="00A63368">
    <w:pPr>
      <w:pStyle w:val="a9"/>
      <w:framePr w:wrap="around" w:vAnchor="text" w:hAnchor="margin" w:xAlign="center" w:y="1"/>
      <w:ind w:left="1350" w:hanging="1350"/>
      <w:rPr>
        <w:rStyle w:val="af3"/>
      </w:rPr>
    </w:pPr>
    <w:r>
      <w:rPr>
        <w:rStyle w:val="af3"/>
      </w:rPr>
      <w:fldChar w:fldCharType="begin"/>
    </w:r>
    <w:r>
      <w:rPr>
        <w:rStyle w:val="af3"/>
      </w:rPr>
      <w:instrText xml:space="preserve">PAGE  </w:instrText>
    </w:r>
    <w:r>
      <w:rPr>
        <w:rStyle w:val="af3"/>
      </w:rPr>
      <w:fldChar w:fldCharType="end"/>
    </w:r>
  </w:p>
  <w:p w14:paraId="46AA4921" w14:textId="77777777" w:rsidR="00A63368" w:rsidRDefault="00A63368">
    <w:pPr>
      <w:pStyle w:val="a9"/>
      <w:ind w:left="1350" w:hanging="13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453162"/>
      <w:docPartObj>
        <w:docPartGallery w:val="AutoText"/>
      </w:docPartObj>
    </w:sdtPr>
    <w:sdtContent>
      <w:sdt>
        <w:sdtPr>
          <w:id w:val="171357283"/>
          <w:docPartObj>
            <w:docPartGallery w:val="AutoText"/>
          </w:docPartObj>
        </w:sdtPr>
        <w:sdtContent>
          <w:p w14:paraId="3DF936B9" w14:textId="77777777" w:rsidR="00A63368" w:rsidRDefault="00A63368">
            <w:pPr>
              <w:pStyle w:val="a9"/>
              <w:jc w:val="right"/>
            </w:pPr>
            <w:r>
              <w:rPr>
                <w:b/>
                <w:sz w:val="24"/>
                <w:szCs w:val="24"/>
              </w:rPr>
              <w:fldChar w:fldCharType="begin"/>
            </w:r>
            <w:r>
              <w:rPr>
                <w:b/>
              </w:rPr>
              <w:instrText>PAGE</w:instrText>
            </w:r>
            <w:r>
              <w:rPr>
                <w:b/>
                <w:sz w:val="24"/>
                <w:szCs w:val="24"/>
              </w:rPr>
              <w:fldChar w:fldCharType="separate"/>
            </w:r>
            <w:r w:rsidR="0014172D">
              <w:rPr>
                <w:b/>
                <w:noProof/>
              </w:rPr>
              <w:t>18</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14172D">
              <w:rPr>
                <w:b/>
                <w:noProof/>
              </w:rPr>
              <w:t>18</w:t>
            </w:r>
            <w:r>
              <w:rPr>
                <w:b/>
                <w:sz w:val="24"/>
                <w:szCs w:val="24"/>
              </w:rPr>
              <w:fldChar w:fldCharType="end"/>
            </w:r>
          </w:p>
        </w:sdtContent>
      </w:sdt>
    </w:sdtContent>
  </w:sdt>
  <w:p w14:paraId="1CB53CE3" w14:textId="77777777" w:rsidR="00A63368" w:rsidRDefault="00A63368">
    <w:pPr>
      <w:pStyle w:val="a9"/>
      <w:ind w:left="1350" w:right="420" w:hanging="1350"/>
      <w:jc w:val="center"/>
      <w:rPr>
        <w:b/>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E0FFB" w14:textId="77777777" w:rsidR="00A63368" w:rsidRDefault="00A63368">
      <w:r>
        <w:separator/>
      </w:r>
    </w:p>
  </w:footnote>
  <w:footnote w:type="continuationSeparator" w:id="0">
    <w:p w14:paraId="2DC1E790" w14:textId="77777777" w:rsidR="00A63368" w:rsidRDefault="00A63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BC4EB" w14:textId="77777777" w:rsidR="00A63368" w:rsidRDefault="00A63368">
    <w:pPr>
      <w:pStyle w:val="ab"/>
      <w:pBdr>
        <w:bottom w:val="single" w:sz="6" w:space="0" w:color="auto"/>
      </w:pBdr>
      <w:ind w:left="2259" w:hanging="2259"/>
      <w:jc w:val="left"/>
      <w:rPr>
        <w:rFonts w:ascii="Arial" w:hAnsi="Arial" w:cs="Arial"/>
        <w:b/>
        <w:sz w:val="30"/>
        <w:szCs w:val="30"/>
      </w:rPr>
    </w:pPr>
    <w:r>
      <w:rPr>
        <w:noProof/>
        <w:lang w:val="ru-RU"/>
      </w:rPr>
      <w:drawing>
        <wp:inline distT="0" distB="0" distL="0" distR="0" wp14:anchorId="00AAE260" wp14:editId="36BB3AC4">
          <wp:extent cx="28575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57500" cy="381000"/>
                  </a:xfrm>
                  <a:prstGeom prst="rect">
                    <a:avLst/>
                  </a:prstGeom>
                  <a:noFill/>
                  <a:ln>
                    <a:noFill/>
                  </a:ln>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Technical Protocol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74606" w14:textId="2A0B0779" w:rsidR="00A63368" w:rsidRDefault="0014172D" w:rsidP="0014172D">
    <w:pPr>
      <w:pStyle w:val="ab"/>
      <w:tabs>
        <w:tab w:val="left" w:pos="7753"/>
      </w:tabs>
      <w:jc w:val="left"/>
      <w:rPr>
        <w:rFonts w:ascii="Arial" w:hAnsi="Arial" w:cs="Arial"/>
      </w:rPr>
    </w:pPr>
    <w:r>
      <w:rPr>
        <w:noProof/>
      </w:rPr>
      <w:drawing>
        <wp:anchor distT="0" distB="0" distL="114300" distR="114300" simplePos="0" relativeHeight="251658240" behindDoc="0" locked="0" layoutInCell="1" allowOverlap="1" wp14:anchorId="4D5096DA" wp14:editId="00A6CBD1">
          <wp:simplePos x="0" y="0"/>
          <wp:positionH relativeFrom="column">
            <wp:posOffset>4352188</wp:posOffset>
          </wp:positionH>
          <wp:positionV relativeFrom="paragraph">
            <wp:posOffset>-130175</wp:posOffset>
          </wp:positionV>
          <wp:extent cx="2640965" cy="510540"/>
          <wp:effectExtent l="0" t="0" r="0" b="0"/>
          <wp:wrapNone/>
          <wp:docPr id="3" name="Рисунок 3" descr="Энергопу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Энергопус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965" cy="510540"/>
                  </a:xfrm>
                  <a:prstGeom prst="rect">
                    <a:avLst/>
                  </a:prstGeom>
                  <a:noFill/>
                </pic:spPr>
              </pic:pic>
            </a:graphicData>
          </a:graphic>
          <wp14:sizeRelH relativeFrom="page">
            <wp14:pctWidth>0</wp14:pctWidth>
          </wp14:sizeRelH>
          <wp14:sizeRelV relativeFrom="page">
            <wp14:pctHeight>0</wp14:pctHeight>
          </wp14:sizeRelV>
        </wp:anchor>
      </w:drawing>
    </w:r>
    <w:r w:rsidR="00A63368">
      <w:rPr>
        <w:noProof/>
        <w:lang w:val="ru-RU"/>
      </w:rPr>
      <w:drawing>
        <wp:inline distT="0" distB="0" distL="0" distR="0" wp14:anchorId="47CA4C64" wp14:editId="36E17FCE">
          <wp:extent cx="2857500"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57500" cy="381000"/>
                  </a:xfrm>
                  <a:prstGeom prst="rect">
                    <a:avLst/>
                  </a:prstGeom>
                  <a:noFill/>
                  <a:ln>
                    <a:noFill/>
                  </a:ln>
                </pic:spPr>
              </pic:pic>
            </a:graphicData>
          </a:graphic>
        </wp:inline>
      </w:drawing>
    </w:r>
    <w:r w:rsidR="00A63368">
      <w:rPr>
        <w:rFonts w:ascii="Arial" w:hAnsi="Arial" w:cs="Arial"/>
      </w:rPr>
      <w:tab/>
    </w:r>
    <w:r>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r>
    <w:r w:rsidR="00A63368">
      <w:rPr>
        <w:rFonts w:ascii="Arial" w:hAnsi="Arial" w:cs="Arial"/>
      </w:rPr>
      <w:tab/>
      <w:t xml:space="preserve">Technical Protocol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95"/>
    <w:multiLevelType w:val="multilevel"/>
    <w:tmpl w:val="00D344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C456F"/>
    <w:multiLevelType w:val="multilevel"/>
    <w:tmpl w:val="051C456F"/>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7741EA6"/>
    <w:multiLevelType w:val="multilevel"/>
    <w:tmpl w:val="07741EA6"/>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ED379EF"/>
    <w:multiLevelType w:val="multilevel"/>
    <w:tmpl w:val="0ED379E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0217DB"/>
    <w:multiLevelType w:val="multilevel"/>
    <w:tmpl w:val="150217DB"/>
    <w:lvl w:ilvl="0">
      <w:start w:val="2"/>
      <w:numFmt w:val="decimal"/>
      <w:lvlText w:val="%1)"/>
      <w:lvlJc w:val="left"/>
      <w:pPr>
        <w:ind w:left="360" w:hanging="360"/>
      </w:pPr>
      <w:rPr>
        <w:rFonts w:hAnsi="SimSun"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076AF5"/>
    <w:multiLevelType w:val="multilevel"/>
    <w:tmpl w:val="18076A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E43089"/>
    <w:multiLevelType w:val="multilevel"/>
    <w:tmpl w:val="1BE4308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2A1948AC"/>
    <w:multiLevelType w:val="multilevel"/>
    <w:tmpl w:val="2A1948AC"/>
    <w:lvl w:ilvl="0">
      <w:start w:val="6"/>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DE1545A"/>
    <w:multiLevelType w:val="multilevel"/>
    <w:tmpl w:val="2DE1545A"/>
    <w:lvl w:ilvl="0">
      <w:start w:val="1"/>
      <w:numFmt w:val="decimal"/>
      <w:lvlText w:val="%1."/>
      <w:lvlJc w:val="left"/>
      <w:pPr>
        <w:ind w:left="392" w:hanging="360"/>
      </w:pPr>
      <w:rPr>
        <w:rFonts w:hint="default"/>
      </w:rPr>
    </w:lvl>
    <w:lvl w:ilvl="1">
      <w:start w:val="1"/>
      <w:numFmt w:val="lowerLetter"/>
      <w:lvlText w:val="%2."/>
      <w:lvlJc w:val="left"/>
      <w:pPr>
        <w:ind w:left="1112" w:hanging="360"/>
      </w:p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9" w15:restartNumberingAfterBreak="0">
    <w:nsid w:val="2EAC3EAA"/>
    <w:multiLevelType w:val="multilevel"/>
    <w:tmpl w:val="2EAC3E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D273A9"/>
    <w:multiLevelType w:val="multilevel"/>
    <w:tmpl w:val="2ED273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E1184B"/>
    <w:multiLevelType w:val="multilevel"/>
    <w:tmpl w:val="2FE1184B"/>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4D034194"/>
    <w:multiLevelType w:val="multilevel"/>
    <w:tmpl w:val="4D03419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4F5B1549"/>
    <w:multiLevelType w:val="multilevel"/>
    <w:tmpl w:val="A3C68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41182C"/>
    <w:multiLevelType w:val="multilevel"/>
    <w:tmpl w:val="544118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9706B5"/>
    <w:multiLevelType w:val="hybridMultilevel"/>
    <w:tmpl w:val="411AFAB4"/>
    <w:lvl w:ilvl="0" w:tplc="64AA6654">
      <w:start w:val="2"/>
      <w:numFmt w:val="bullet"/>
      <w:lvlText w:val="□"/>
      <w:lvlJc w:val="left"/>
      <w:pPr>
        <w:ind w:left="1095" w:hanging="360"/>
      </w:pPr>
      <w:rPr>
        <w:rFonts w:ascii="SimSun" w:eastAsia="SimSun" w:hAnsi="SimSun" w:cs="Times New Roman" w:hint="eastAsia"/>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6" w15:restartNumberingAfterBreak="0">
    <w:nsid w:val="6C4E2E64"/>
    <w:multiLevelType w:val="multilevel"/>
    <w:tmpl w:val="2DE1545A"/>
    <w:lvl w:ilvl="0">
      <w:start w:val="1"/>
      <w:numFmt w:val="decimal"/>
      <w:lvlText w:val="%1."/>
      <w:lvlJc w:val="left"/>
      <w:pPr>
        <w:ind w:left="392" w:hanging="360"/>
      </w:pPr>
      <w:rPr>
        <w:rFonts w:hint="default"/>
      </w:rPr>
    </w:lvl>
    <w:lvl w:ilvl="1">
      <w:start w:val="1"/>
      <w:numFmt w:val="lowerLetter"/>
      <w:lvlText w:val="%2."/>
      <w:lvlJc w:val="left"/>
      <w:pPr>
        <w:ind w:left="1112" w:hanging="360"/>
      </w:p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17" w15:restartNumberingAfterBreak="0">
    <w:nsid w:val="72642E44"/>
    <w:multiLevelType w:val="multilevel"/>
    <w:tmpl w:val="72642E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4"/>
  </w:num>
  <w:num w:numId="4">
    <w:abstractNumId w:val="8"/>
  </w:num>
  <w:num w:numId="5">
    <w:abstractNumId w:val="17"/>
  </w:num>
  <w:num w:numId="6">
    <w:abstractNumId w:val="1"/>
  </w:num>
  <w:num w:numId="7">
    <w:abstractNumId w:val="0"/>
  </w:num>
  <w:num w:numId="8">
    <w:abstractNumId w:val="2"/>
  </w:num>
  <w:num w:numId="9">
    <w:abstractNumId w:val="12"/>
  </w:num>
  <w:num w:numId="10">
    <w:abstractNumId w:val="6"/>
  </w:num>
  <w:num w:numId="11">
    <w:abstractNumId w:val="5"/>
  </w:num>
  <w:num w:numId="12">
    <w:abstractNumId w:val="9"/>
  </w:num>
  <w:num w:numId="13">
    <w:abstractNumId w:val="7"/>
  </w:num>
  <w:num w:numId="14">
    <w:abstractNumId w:val="14"/>
  </w:num>
  <w:num w:numId="15">
    <w:abstractNumId w:val="3"/>
  </w:num>
  <w:num w:numId="16">
    <w:abstractNumId w:val="1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910281"/>
    <w:rsid w:val="000033A0"/>
    <w:rsid w:val="000039CE"/>
    <w:rsid w:val="00004C11"/>
    <w:rsid w:val="00006CCF"/>
    <w:rsid w:val="00006DF6"/>
    <w:rsid w:val="00006F43"/>
    <w:rsid w:val="00007255"/>
    <w:rsid w:val="00012AD0"/>
    <w:rsid w:val="000146AC"/>
    <w:rsid w:val="000148AE"/>
    <w:rsid w:val="00016BF4"/>
    <w:rsid w:val="00021CF6"/>
    <w:rsid w:val="0002300E"/>
    <w:rsid w:val="0002402F"/>
    <w:rsid w:val="0002724D"/>
    <w:rsid w:val="0002751D"/>
    <w:rsid w:val="000418CB"/>
    <w:rsid w:val="00042A81"/>
    <w:rsid w:val="000437C0"/>
    <w:rsid w:val="00047999"/>
    <w:rsid w:val="00051860"/>
    <w:rsid w:val="00052D43"/>
    <w:rsid w:val="00057A31"/>
    <w:rsid w:val="00066965"/>
    <w:rsid w:val="00066F1B"/>
    <w:rsid w:val="00073A71"/>
    <w:rsid w:val="00075C6F"/>
    <w:rsid w:val="000824D7"/>
    <w:rsid w:val="00082CE0"/>
    <w:rsid w:val="00083A27"/>
    <w:rsid w:val="00083E30"/>
    <w:rsid w:val="00085846"/>
    <w:rsid w:val="000870D1"/>
    <w:rsid w:val="00090610"/>
    <w:rsid w:val="000922C6"/>
    <w:rsid w:val="000950EC"/>
    <w:rsid w:val="000A0D4C"/>
    <w:rsid w:val="000A20C5"/>
    <w:rsid w:val="000A39D3"/>
    <w:rsid w:val="000A718A"/>
    <w:rsid w:val="000B0232"/>
    <w:rsid w:val="000B24FB"/>
    <w:rsid w:val="000B3543"/>
    <w:rsid w:val="000B3673"/>
    <w:rsid w:val="000B450D"/>
    <w:rsid w:val="000B48E7"/>
    <w:rsid w:val="000C0B06"/>
    <w:rsid w:val="000C321D"/>
    <w:rsid w:val="000C49C3"/>
    <w:rsid w:val="000C59B9"/>
    <w:rsid w:val="000C798B"/>
    <w:rsid w:val="000D0926"/>
    <w:rsid w:val="000D2743"/>
    <w:rsid w:val="000D502F"/>
    <w:rsid w:val="000D5DDA"/>
    <w:rsid w:val="000D79BB"/>
    <w:rsid w:val="000E1FFC"/>
    <w:rsid w:val="000E58D0"/>
    <w:rsid w:val="000E6B85"/>
    <w:rsid w:val="000F1185"/>
    <w:rsid w:val="000F18DA"/>
    <w:rsid w:val="000F1E27"/>
    <w:rsid w:val="000F2032"/>
    <w:rsid w:val="000F2A3E"/>
    <w:rsid w:val="000F58D5"/>
    <w:rsid w:val="000F5C1F"/>
    <w:rsid w:val="000F5D4A"/>
    <w:rsid w:val="000F5DDE"/>
    <w:rsid w:val="000F668E"/>
    <w:rsid w:val="000F7DBD"/>
    <w:rsid w:val="00101006"/>
    <w:rsid w:val="001037DC"/>
    <w:rsid w:val="00106FCF"/>
    <w:rsid w:val="00107375"/>
    <w:rsid w:val="0010760C"/>
    <w:rsid w:val="0010783F"/>
    <w:rsid w:val="00110701"/>
    <w:rsid w:val="001137C4"/>
    <w:rsid w:val="00115B5B"/>
    <w:rsid w:val="00120002"/>
    <w:rsid w:val="00123042"/>
    <w:rsid w:val="00123B1C"/>
    <w:rsid w:val="001278DE"/>
    <w:rsid w:val="00134C85"/>
    <w:rsid w:val="00140456"/>
    <w:rsid w:val="0014172D"/>
    <w:rsid w:val="00142DC4"/>
    <w:rsid w:val="00144DB1"/>
    <w:rsid w:val="0014645A"/>
    <w:rsid w:val="00146904"/>
    <w:rsid w:val="001476F0"/>
    <w:rsid w:val="00151012"/>
    <w:rsid w:val="00152BA5"/>
    <w:rsid w:val="00154AB0"/>
    <w:rsid w:val="00156DDC"/>
    <w:rsid w:val="0015775F"/>
    <w:rsid w:val="00157F13"/>
    <w:rsid w:val="00161985"/>
    <w:rsid w:val="00165ABE"/>
    <w:rsid w:val="00166B57"/>
    <w:rsid w:val="00166BBC"/>
    <w:rsid w:val="00172C68"/>
    <w:rsid w:val="00176FDC"/>
    <w:rsid w:val="00177D26"/>
    <w:rsid w:val="00180021"/>
    <w:rsid w:val="0018266C"/>
    <w:rsid w:val="00183CF4"/>
    <w:rsid w:val="00186E58"/>
    <w:rsid w:val="0018794B"/>
    <w:rsid w:val="00187B79"/>
    <w:rsid w:val="00190036"/>
    <w:rsid w:val="00191118"/>
    <w:rsid w:val="001918E6"/>
    <w:rsid w:val="00193E1E"/>
    <w:rsid w:val="001A089F"/>
    <w:rsid w:val="001A4DBC"/>
    <w:rsid w:val="001A6C84"/>
    <w:rsid w:val="001A7A85"/>
    <w:rsid w:val="001B27DA"/>
    <w:rsid w:val="001B3B9E"/>
    <w:rsid w:val="001B4474"/>
    <w:rsid w:val="001B45D6"/>
    <w:rsid w:val="001B5622"/>
    <w:rsid w:val="001B5EC5"/>
    <w:rsid w:val="001B642F"/>
    <w:rsid w:val="001B6797"/>
    <w:rsid w:val="001B7546"/>
    <w:rsid w:val="001C00E3"/>
    <w:rsid w:val="001C13DC"/>
    <w:rsid w:val="001C4076"/>
    <w:rsid w:val="001C4F44"/>
    <w:rsid w:val="001C6351"/>
    <w:rsid w:val="001D0EF0"/>
    <w:rsid w:val="001D334D"/>
    <w:rsid w:val="001D36EC"/>
    <w:rsid w:val="001D45DA"/>
    <w:rsid w:val="001E063C"/>
    <w:rsid w:val="001E134C"/>
    <w:rsid w:val="001E1F6F"/>
    <w:rsid w:val="001E5926"/>
    <w:rsid w:val="001F004D"/>
    <w:rsid w:val="001F1FE9"/>
    <w:rsid w:val="001F29B9"/>
    <w:rsid w:val="001F30D6"/>
    <w:rsid w:val="001F35AB"/>
    <w:rsid w:val="001F446D"/>
    <w:rsid w:val="001F5F15"/>
    <w:rsid w:val="001F696A"/>
    <w:rsid w:val="001F6B72"/>
    <w:rsid w:val="001F7B0A"/>
    <w:rsid w:val="00201E9A"/>
    <w:rsid w:val="002036EC"/>
    <w:rsid w:val="00205502"/>
    <w:rsid w:val="00207719"/>
    <w:rsid w:val="0020795B"/>
    <w:rsid w:val="00215495"/>
    <w:rsid w:val="0021571D"/>
    <w:rsid w:val="002160C7"/>
    <w:rsid w:val="002162C4"/>
    <w:rsid w:val="00216650"/>
    <w:rsid w:val="002168B8"/>
    <w:rsid w:val="002222DA"/>
    <w:rsid w:val="002225B8"/>
    <w:rsid w:val="002228EB"/>
    <w:rsid w:val="00223928"/>
    <w:rsid w:val="00227D7C"/>
    <w:rsid w:val="00231903"/>
    <w:rsid w:val="002325CB"/>
    <w:rsid w:val="00235112"/>
    <w:rsid w:val="00236EA9"/>
    <w:rsid w:val="00237CE4"/>
    <w:rsid w:val="00243B9A"/>
    <w:rsid w:val="00251AF8"/>
    <w:rsid w:val="00251FF3"/>
    <w:rsid w:val="0025322B"/>
    <w:rsid w:val="00253A61"/>
    <w:rsid w:val="002556E6"/>
    <w:rsid w:val="002558BA"/>
    <w:rsid w:val="00261BDC"/>
    <w:rsid w:val="002629DD"/>
    <w:rsid w:val="00265C39"/>
    <w:rsid w:val="002669E5"/>
    <w:rsid w:val="00274B50"/>
    <w:rsid w:val="00275D96"/>
    <w:rsid w:val="00275E94"/>
    <w:rsid w:val="00276C4C"/>
    <w:rsid w:val="0028032A"/>
    <w:rsid w:val="002804D2"/>
    <w:rsid w:val="00281B6E"/>
    <w:rsid w:val="002821DB"/>
    <w:rsid w:val="0028412C"/>
    <w:rsid w:val="00284631"/>
    <w:rsid w:val="00284A68"/>
    <w:rsid w:val="002850E5"/>
    <w:rsid w:val="002875F9"/>
    <w:rsid w:val="00290399"/>
    <w:rsid w:val="0029070C"/>
    <w:rsid w:val="0029109E"/>
    <w:rsid w:val="00292AAA"/>
    <w:rsid w:val="00292BAF"/>
    <w:rsid w:val="00294DA0"/>
    <w:rsid w:val="002951FA"/>
    <w:rsid w:val="00296DDC"/>
    <w:rsid w:val="002A0BDE"/>
    <w:rsid w:val="002A0D82"/>
    <w:rsid w:val="002A1B2A"/>
    <w:rsid w:val="002A1E35"/>
    <w:rsid w:val="002A2D0D"/>
    <w:rsid w:val="002A32E5"/>
    <w:rsid w:val="002A3F81"/>
    <w:rsid w:val="002A6A65"/>
    <w:rsid w:val="002A742B"/>
    <w:rsid w:val="002B0D05"/>
    <w:rsid w:val="002B0E3A"/>
    <w:rsid w:val="002B0E8A"/>
    <w:rsid w:val="002B1438"/>
    <w:rsid w:val="002B19B0"/>
    <w:rsid w:val="002B1C65"/>
    <w:rsid w:val="002B1F6A"/>
    <w:rsid w:val="002B2383"/>
    <w:rsid w:val="002B27B3"/>
    <w:rsid w:val="002B5AF9"/>
    <w:rsid w:val="002C720C"/>
    <w:rsid w:val="002C724E"/>
    <w:rsid w:val="002C7B8D"/>
    <w:rsid w:val="002D0CF9"/>
    <w:rsid w:val="002D1F86"/>
    <w:rsid w:val="002D5A8B"/>
    <w:rsid w:val="002D5BF5"/>
    <w:rsid w:val="002E7785"/>
    <w:rsid w:val="002E7D24"/>
    <w:rsid w:val="002F35F7"/>
    <w:rsid w:val="002F4680"/>
    <w:rsid w:val="002F5D21"/>
    <w:rsid w:val="002F75E8"/>
    <w:rsid w:val="002F79B4"/>
    <w:rsid w:val="002F7A95"/>
    <w:rsid w:val="0030679C"/>
    <w:rsid w:val="00311716"/>
    <w:rsid w:val="003119D7"/>
    <w:rsid w:val="00311BA8"/>
    <w:rsid w:val="003141FB"/>
    <w:rsid w:val="00314E31"/>
    <w:rsid w:val="00315CBB"/>
    <w:rsid w:val="00316CAC"/>
    <w:rsid w:val="0032371C"/>
    <w:rsid w:val="00330653"/>
    <w:rsid w:val="003320D2"/>
    <w:rsid w:val="0033292B"/>
    <w:rsid w:val="00332ED8"/>
    <w:rsid w:val="00334FF6"/>
    <w:rsid w:val="00335511"/>
    <w:rsid w:val="00335E82"/>
    <w:rsid w:val="00340C19"/>
    <w:rsid w:val="00341D3E"/>
    <w:rsid w:val="003420A0"/>
    <w:rsid w:val="00343A83"/>
    <w:rsid w:val="00343F27"/>
    <w:rsid w:val="00343F78"/>
    <w:rsid w:val="003541A4"/>
    <w:rsid w:val="003546AB"/>
    <w:rsid w:val="00355B54"/>
    <w:rsid w:val="003658A2"/>
    <w:rsid w:val="00366036"/>
    <w:rsid w:val="003669A2"/>
    <w:rsid w:val="00366FCD"/>
    <w:rsid w:val="0036705F"/>
    <w:rsid w:val="00367C12"/>
    <w:rsid w:val="00370CEB"/>
    <w:rsid w:val="0037345B"/>
    <w:rsid w:val="003761AC"/>
    <w:rsid w:val="0038173E"/>
    <w:rsid w:val="00381D61"/>
    <w:rsid w:val="0038485F"/>
    <w:rsid w:val="00384CE8"/>
    <w:rsid w:val="00385C98"/>
    <w:rsid w:val="00390921"/>
    <w:rsid w:val="00392F48"/>
    <w:rsid w:val="003944E8"/>
    <w:rsid w:val="003A13E2"/>
    <w:rsid w:val="003A568C"/>
    <w:rsid w:val="003A766E"/>
    <w:rsid w:val="003B1036"/>
    <w:rsid w:val="003B29AD"/>
    <w:rsid w:val="003B6D76"/>
    <w:rsid w:val="003C1CA5"/>
    <w:rsid w:val="003C3093"/>
    <w:rsid w:val="003C68DC"/>
    <w:rsid w:val="003C7571"/>
    <w:rsid w:val="003C7B83"/>
    <w:rsid w:val="003D4194"/>
    <w:rsid w:val="003D6910"/>
    <w:rsid w:val="003E04E7"/>
    <w:rsid w:val="003E1508"/>
    <w:rsid w:val="003E19DE"/>
    <w:rsid w:val="003E346B"/>
    <w:rsid w:val="003F208E"/>
    <w:rsid w:val="003F40C7"/>
    <w:rsid w:val="004003ED"/>
    <w:rsid w:val="00400D60"/>
    <w:rsid w:val="00401CE8"/>
    <w:rsid w:val="004031E0"/>
    <w:rsid w:val="00405188"/>
    <w:rsid w:val="00407B58"/>
    <w:rsid w:val="004112DE"/>
    <w:rsid w:val="004132C5"/>
    <w:rsid w:val="004150C2"/>
    <w:rsid w:val="0041608A"/>
    <w:rsid w:val="00416C45"/>
    <w:rsid w:val="00420EE9"/>
    <w:rsid w:val="00420F0E"/>
    <w:rsid w:val="00422ED1"/>
    <w:rsid w:val="00423CE7"/>
    <w:rsid w:val="00424A03"/>
    <w:rsid w:val="00424C7C"/>
    <w:rsid w:val="00425547"/>
    <w:rsid w:val="00431665"/>
    <w:rsid w:val="00432756"/>
    <w:rsid w:val="00432842"/>
    <w:rsid w:val="00432C15"/>
    <w:rsid w:val="00436119"/>
    <w:rsid w:val="00436FA4"/>
    <w:rsid w:val="004416D6"/>
    <w:rsid w:val="004423DB"/>
    <w:rsid w:val="004464D2"/>
    <w:rsid w:val="0044768F"/>
    <w:rsid w:val="004534AB"/>
    <w:rsid w:val="00455E2D"/>
    <w:rsid w:val="00457E51"/>
    <w:rsid w:val="00457F7B"/>
    <w:rsid w:val="00462B66"/>
    <w:rsid w:val="0046360E"/>
    <w:rsid w:val="0046564B"/>
    <w:rsid w:val="00470A26"/>
    <w:rsid w:val="0047158F"/>
    <w:rsid w:val="00477D6C"/>
    <w:rsid w:val="00480B5F"/>
    <w:rsid w:val="004813E4"/>
    <w:rsid w:val="00481634"/>
    <w:rsid w:val="00481B4E"/>
    <w:rsid w:val="00482F98"/>
    <w:rsid w:val="00483D27"/>
    <w:rsid w:val="004842A8"/>
    <w:rsid w:val="00484F36"/>
    <w:rsid w:val="004850A3"/>
    <w:rsid w:val="0048556B"/>
    <w:rsid w:val="004901A1"/>
    <w:rsid w:val="004908CA"/>
    <w:rsid w:val="004929D0"/>
    <w:rsid w:val="0049318C"/>
    <w:rsid w:val="00493DEF"/>
    <w:rsid w:val="0049776B"/>
    <w:rsid w:val="004A13FF"/>
    <w:rsid w:val="004A2450"/>
    <w:rsid w:val="004A24E5"/>
    <w:rsid w:val="004A2710"/>
    <w:rsid w:val="004A3057"/>
    <w:rsid w:val="004B29D0"/>
    <w:rsid w:val="004B35A2"/>
    <w:rsid w:val="004C111E"/>
    <w:rsid w:val="004C12B4"/>
    <w:rsid w:val="004C3917"/>
    <w:rsid w:val="004C42E3"/>
    <w:rsid w:val="004C6F35"/>
    <w:rsid w:val="004D3C90"/>
    <w:rsid w:val="004D4CC3"/>
    <w:rsid w:val="004D5CE9"/>
    <w:rsid w:val="004E11AD"/>
    <w:rsid w:val="004E1564"/>
    <w:rsid w:val="004E2B3C"/>
    <w:rsid w:val="004E3673"/>
    <w:rsid w:val="004E5DD1"/>
    <w:rsid w:val="004E6AE6"/>
    <w:rsid w:val="004F1145"/>
    <w:rsid w:val="004F3D2D"/>
    <w:rsid w:val="004F4186"/>
    <w:rsid w:val="004F48BF"/>
    <w:rsid w:val="0050047D"/>
    <w:rsid w:val="005005B9"/>
    <w:rsid w:val="00501304"/>
    <w:rsid w:val="00501913"/>
    <w:rsid w:val="00504737"/>
    <w:rsid w:val="00506AAC"/>
    <w:rsid w:val="00513C2B"/>
    <w:rsid w:val="00517BA9"/>
    <w:rsid w:val="00527507"/>
    <w:rsid w:val="005313F0"/>
    <w:rsid w:val="005319BA"/>
    <w:rsid w:val="005320ED"/>
    <w:rsid w:val="005324F3"/>
    <w:rsid w:val="00533980"/>
    <w:rsid w:val="0054092C"/>
    <w:rsid w:val="00543F83"/>
    <w:rsid w:val="005444B8"/>
    <w:rsid w:val="005445EF"/>
    <w:rsid w:val="00553AB7"/>
    <w:rsid w:val="005546BF"/>
    <w:rsid w:val="005558D8"/>
    <w:rsid w:val="005564AE"/>
    <w:rsid w:val="00556D64"/>
    <w:rsid w:val="00571521"/>
    <w:rsid w:val="00574A52"/>
    <w:rsid w:val="00581046"/>
    <w:rsid w:val="00584477"/>
    <w:rsid w:val="0058454D"/>
    <w:rsid w:val="00584757"/>
    <w:rsid w:val="0058573A"/>
    <w:rsid w:val="00586130"/>
    <w:rsid w:val="005861B5"/>
    <w:rsid w:val="005868B4"/>
    <w:rsid w:val="00591436"/>
    <w:rsid w:val="005916B3"/>
    <w:rsid w:val="00591E01"/>
    <w:rsid w:val="00592731"/>
    <w:rsid w:val="00592A1F"/>
    <w:rsid w:val="00594200"/>
    <w:rsid w:val="00596B03"/>
    <w:rsid w:val="005A2114"/>
    <w:rsid w:val="005A499F"/>
    <w:rsid w:val="005A58A2"/>
    <w:rsid w:val="005A5B8D"/>
    <w:rsid w:val="005B5591"/>
    <w:rsid w:val="005C2A13"/>
    <w:rsid w:val="005C4AF4"/>
    <w:rsid w:val="005C5CAC"/>
    <w:rsid w:val="005C78DD"/>
    <w:rsid w:val="005C7D5B"/>
    <w:rsid w:val="005D0A92"/>
    <w:rsid w:val="005D105C"/>
    <w:rsid w:val="005D4810"/>
    <w:rsid w:val="005D5A27"/>
    <w:rsid w:val="005D5CDF"/>
    <w:rsid w:val="005D7B81"/>
    <w:rsid w:val="005E0A2A"/>
    <w:rsid w:val="005E2E28"/>
    <w:rsid w:val="005E3B41"/>
    <w:rsid w:val="005E6593"/>
    <w:rsid w:val="005E73AB"/>
    <w:rsid w:val="005F0C59"/>
    <w:rsid w:val="005F4955"/>
    <w:rsid w:val="0060081F"/>
    <w:rsid w:val="00601F37"/>
    <w:rsid w:val="006024E8"/>
    <w:rsid w:val="006042ED"/>
    <w:rsid w:val="00604330"/>
    <w:rsid w:val="00605706"/>
    <w:rsid w:val="00610579"/>
    <w:rsid w:val="00611A4C"/>
    <w:rsid w:val="00611F91"/>
    <w:rsid w:val="00615295"/>
    <w:rsid w:val="0061696C"/>
    <w:rsid w:val="00616EB9"/>
    <w:rsid w:val="00622A31"/>
    <w:rsid w:val="0062649B"/>
    <w:rsid w:val="006270FE"/>
    <w:rsid w:val="00631150"/>
    <w:rsid w:val="00635372"/>
    <w:rsid w:val="00636D11"/>
    <w:rsid w:val="00643510"/>
    <w:rsid w:val="00645AF3"/>
    <w:rsid w:val="006461F4"/>
    <w:rsid w:val="00651AD4"/>
    <w:rsid w:val="00652DDD"/>
    <w:rsid w:val="00653E0D"/>
    <w:rsid w:val="00654187"/>
    <w:rsid w:val="00655B53"/>
    <w:rsid w:val="006566A6"/>
    <w:rsid w:val="00656D74"/>
    <w:rsid w:val="00657DBB"/>
    <w:rsid w:val="00663CBC"/>
    <w:rsid w:val="00666835"/>
    <w:rsid w:val="00667585"/>
    <w:rsid w:val="00670166"/>
    <w:rsid w:val="006760E4"/>
    <w:rsid w:val="00676A78"/>
    <w:rsid w:val="00681E0D"/>
    <w:rsid w:val="00682618"/>
    <w:rsid w:val="00682F6E"/>
    <w:rsid w:val="00684CC0"/>
    <w:rsid w:val="00684F37"/>
    <w:rsid w:val="00685C6E"/>
    <w:rsid w:val="00685E87"/>
    <w:rsid w:val="006865B4"/>
    <w:rsid w:val="00686C06"/>
    <w:rsid w:val="00690E98"/>
    <w:rsid w:val="00696116"/>
    <w:rsid w:val="006979DA"/>
    <w:rsid w:val="00697D0A"/>
    <w:rsid w:val="006A02F7"/>
    <w:rsid w:val="006A1E6B"/>
    <w:rsid w:val="006A2508"/>
    <w:rsid w:val="006A3260"/>
    <w:rsid w:val="006A3DA3"/>
    <w:rsid w:val="006A5A86"/>
    <w:rsid w:val="006B169A"/>
    <w:rsid w:val="006B5DB6"/>
    <w:rsid w:val="006C1EDE"/>
    <w:rsid w:val="006C5406"/>
    <w:rsid w:val="006D0803"/>
    <w:rsid w:val="006D0E6C"/>
    <w:rsid w:val="006D4099"/>
    <w:rsid w:val="006D75BF"/>
    <w:rsid w:val="006E3CF3"/>
    <w:rsid w:val="006E68F8"/>
    <w:rsid w:val="006E700C"/>
    <w:rsid w:val="006E75FE"/>
    <w:rsid w:val="006F1A06"/>
    <w:rsid w:val="006F2F8A"/>
    <w:rsid w:val="006F3FE1"/>
    <w:rsid w:val="006F5357"/>
    <w:rsid w:val="006F5369"/>
    <w:rsid w:val="007004F5"/>
    <w:rsid w:val="00701498"/>
    <w:rsid w:val="0070216F"/>
    <w:rsid w:val="007029B3"/>
    <w:rsid w:val="00702F17"/>
    <w:rsid w:val="007066FF"/>
    <w:rsid w:val="0070730B"/>
    <w:rsid w:val="00707853"/>
    <w:rsid w:val="00713D2E"/>
    <w:rsid w:val="007141CB"/>
    <w:rsid w:val="00714E8E"/>
    <w:rsid w:val="00715FA6"/>
    <w:rsid w:val="00716602"/>
    <w:rsid w:val="00717DF8"/>
    <w:rsid w:val="0072335C"/>
    <w:rsid w:val="00724B4B"/>
    <w:rsid w:val="0072577F"/>
    <w:rsid w:val="007324F3"/>
    <w:rsid w:val="00732D3A"/>
    <w:rsid w:val="007335DA"/>
    <w:rsid w:val="00733F97"/>
    <w:rsid w:val="007408B6"/>
    <w:rsid w:val="0074341A"/>
    <w:rsid w:val="00746A5E"/>
    <w:rsid w:val="00746C8C"/>
    <w:rsid w:val="0075233C"/>
    <w:rsid w:val="00752508"/>
    <w:rsid w:val="00753804"/>
    <w:rsid w:val="00754C85"/>
    <w:rsid w:val="0075500B"/>
    <w:rsid w:val="00755325"/>
    <w:rsid w:val="00757964"/>
    <w:rsid w:val="007631A6"/>
    <w:rsid w:val="007641F1"/>
    <w:rsid w:val="007711BB"/>
    <w:rsid w:val="0077382B"/>
    <w:rsid w:val="0077528B"/>
    <w:rsid w:val="00784D9A"/>
    <w:rsid w:val="00785552"/>
    <w:rsid w:val="00786881"/>
    <w:rsid w:val="007925EC"/>
    <w:rsid w:val="00793CD9"/>
    <w:rsid w:val="007A0A26"/>
    <w:rsid w:val="007A1D88"/>
    <w:rsid w:val="007A2C5C"/>
    <w:rsid w:val="007A2DEF"/>
    <w:rsid w:val="007A3994"/>
    <w:rsid w:val="007A5583"/>
    <w:rsid w:val="007A55BB"/>
    <w:rsid w:val="007A61F2"/>
    <w:rsid w:val="007A6EED"/>
    <w:rsid w:val="007B1690"/>
    <w:rsid w:val="007B1FB6"/>
    <w:rsid w:val="007B2124"/>
    <w:rsid w:val="007B2154"/>
    <w:rsid w:val="007B2B79"/>
    <w:rsid w:val="007B3585"/>
    <w:rsid w:val="007B3D0D"/>
    <w:rsid w:val="007B650E"/>
    <w:rsid w:val="007B7843"/>
    <w:rsid w:val="007C11B9"/>
    <w:rsid w:val="007C384B"/>
    <w:rsid w:val="007C7FDB"/>
    <w:rsid w:val="007D1490"/>
    <w:rsid w:val="007D22FB"/>
    <w:rsid w:val="007D3087"/>
    <w:rsid w:val="007D51BE"/>
    <w:rsid w:val="007D7794"/>
    <w:rsid w:val="007E3476"/>
    <w:rsid w:val="007E4563"/>
    <w:rsid w:val="007F1F37"/>
    <w:rsid w:val="007F6657"/>
    <w:rsid w:val="007F680B"/>
    <w:rsid w:val="00803318"/>
    <w:rsid w:val="0080364B"/>
    <w:rsid w:val="00806C82"/>
    <w:rsid w:val="00816E78"/>
    <w:rsid w:val="00817ACE"/>
    <w:rsid w:val="00821F27"/>
    <w:rsid w:val="00822442"/>
    <w:rsid w:val="00822F1D"/>
    <w:rsid w:val="00824114"/>
    <w:rsid w:val="00825A00"/>
    <w:rsid w:val="00826E13"/>
    <w:rsid w:val="008272CF"/>
    <w:rsid w:val="00827DA5"/>
    <w:rsid w:val="00827FC6"/>
    <w:rsid w:val="00834850"/>
    <w:rsid w:val="00834D16"/>
    <w:rsid w:val="00835261"/>
    <w:rsid w:val="00836618"/>
    <w:rsid w:val="00836FFF"/>
    <w:rsid w:val="00840510"/>
    <w:rsid w:val="00840CD7"/>
    <w:rsid w:val="00840FF5"/>
    <w:rsid w:val="008413EE"/>
    <w:rsid w:val="00843892"/>
    <w:rsid w:val="00844012"/>
    <w:rsid w:val="00844DEE"/>
    <w:rsid w:val="00845E25"/>
    <w:rsid w:val="00846665"/>
    <w:rsid w:val="008471D0"/>
    <w:rsid w:val="00851AF3"/>
    <w:rsid w:val="00852653"/>
    <w:rsid w:val="00855F55"/>
    <w:rsid w:val="008561FB"/>
    <w:rsid w:val="00862BB4"/>
    <w:rsid w:val="0086600B"/>
    <w:rsid w:val="00867188"/>
    <w:rsid w:val="00870BCE"/>
    <w:rsid w:val="008818B3"/>
    <w:rsid w:val="0088274E"/>
    <w:rsid w:val="00882C1D"/>
    <w:rsid w:val="008856DB"/>
    <w:rsid w:val="0089003C"/>
    <w:rsid w:val="00890855"/>
    <w:rsid w:val="00891696"/>
    <w:rsid w:val="008940A4"/>
    <w:rsid w:val="0089435B"/>
    <w:rsid w:val="00894A0C"/>
    <w:rsid w:val="00895ACB"/>
    <w:rsid w:val="008966BF"/>
    <w:rsid w:val="00897EB5"/>
    <w:rsid w:val="00897F7C"/>
    <w:rsid w:val="008A1B0B"/>
    <w:rsid w:val="008A1E63"/>
    <w:rsid w:val="008A240E"/>
    <w:rsid w:val="008B02D4"/>
    <w:rsid w:val="008B0CB3"/>
    <w:rsid w:val="008B0D5B"/>
    <w:rsid w:val="008B2F43"/>
    <w:rsid w:val="008B45CF"/>
    <w:rsid w:val="008B4782"/>
    <w:rsid w:val="008B4B8A"/>
    <w:rsid w:val="008C0319"/>
    <w:rsid w:val="008C6C90"/>
    <w:rsid w:val="008D120E"/>
    <w:rsid w:val="008D1295"/>
    <w:rsid w:val="008D1E90"/>
    <w:rsid w:val="008D449D"/>
    <w:rsid w:val="008D5279"/>
    <w:rsid w:val="008E0ADE"/>
    <w:rsid w:val="008E170D"/>
    <w:rsid w:val="008E2ECD"/>
    <w:rsid w:val="008E6814"/>
    <w:rsid w:val="008E6A22"/>
    <w:rsid w:val="008F0A3B"/>
    <w:rsid w:val="008F0A4B"/>
    <w:rsid w:val="008F0E35"/>
    <w:rsid w:val="008F138A"/>
    <w:rsid w:val="008F18B2"/>
    <w:rsid w:val="008F30E4"/>
    <w:rsid w:val="008F5A01"/>
    <w:rsid w:val="008F5B84"/>
    <w:rsid w:val="008F7204"/>
    <w:rsid w:val="00901152"/>
    <w:rsid w:val="009012D3"/>
    <w:rsid w:val="0090209E"/>
    <w:rsid w:val="009044CA"/>
    <w:rsid w:val="00910281"/>
    <w:rsid w:val="009154E7"/>
    <w:rsid w:val="00916883"/>
    <w:rsid w:val="00916C37"/>
    <w:rsid w:val="00917724"/>
    <w:rsid w:val="0092098C"/>
    <w:rsid w:val="00920D5B"/>
    <w:rsid w:val="00925037"/>
    <w:rsid w:val="0093168C"/>
    <w:rsid w:val="00933C25"/>
    <w:rsid w:val="00936A6A"/>
    <w:rsid w:val="009376B2"/>
    <w:rsid w:val="00941E19"/>
    <w:rsid w:val="0094435E"/>
    <w:rsid w:val="009456DA"/>
    <w:rsid w:val="0094631B"/>
    <w:rsid w:val="009471C2"/>
    <w:rsid w:val="00951BA0"/>
    <w:rsid w:val="00951BAE"/>
    <w:rsid w:val="00953BFB"/>
    <w:rsid w:val="00956D24"/>
    <w:rsid w:val="009647A4"/>
    <w:rsid w:val="00964B28"/>
    <w:rsid w:val="009656A2"/>
    <w:rsid w:val="00965C3A"/>
    <w:rsid w:val="009718F8"/>
    <w:rsid w:val="00975F97"/>
    <w:rsid w:val="0097765B"/>
    <w:rsid w:val="009836F7"/>
    <w:rsid w:val="00983F9D"/>
    <w:rsid w:val="00984A5F"/>
    <w:rsid w:val="00984F66"/>
    <w:rsid w:val="009908CF"/>
    <w:rsid w:val="00992001"/>
    <w:rsid w:val="00992D54"/>
    <w:rsid w:val="0099385C"/>
    <w:rsid w:val="009942F8"/>
    <w:rsid w:val="00996DBB"/>
    <w:rsid w:val="009A0E16"/>
    <w:rsid w:val="009A1076"/>
    <w:rsid w:val="009A422A"/>
    <w:rsid w:val="009A6FB1"/>
    <w:rsid w:val="009A7021"/>
    <w:rsid w:val="009A711F"/>
    <w:rsid w:val="009B39CA"/>
    <w:rsid w:val="009B42B1"/>
    <w:rsid w:val="009B4BEC"/>
    <w:rsid w:val="009C06FD"/>
    <w:rsid w:val="009C2D95"/>
    <w:rsid w:val="009C3A5F"/>
    <w:rsid w:val="009C486E"/>
    <w:rsid w:val="009C52D5"/>
    <w:rsid w:val="009C5DA4"/>
    <w:rsid w:val="009D0BBE"/>
    <w:rsid w:val="009D148C"/>
    <w:rsid w:val="009D1BFC"/>
    <w:rsid w:val="009D245E"/>
    <w:rsid w:val="009D3DE1"/>
    <w:rsid w:val="009D46E1"/>
    <w:rsid w:val="009D4F9B"/>
    <w:rsid w:val="009D54E7"/>
    <w:rsid w:val="009D5B1E"/>
    <w:rsid w:val="009D6836"/>
    <w:rsid w:val="009E2541"/>
    <w:rsid w:val="009E3079"/>
    <w:rsid w:val="009E5486"/>
    <w:rsid w:val="009E5EF6"/>
    <w:rsid w:val="009E7163"/>
    <w:rsid w:val="009F0741"/>
    <w:rsid w:val="009F3794"/>
    <w:rsid w:val="009F4C39"/>
    <w:rsid w:val="009F5464"/>
    <w:rsid w:val="009F79CE"/>
    <w:rsid w:val="00A01798"/>
    <w:rsid w:val="00A03510"/>
    <w:rsid w:val="00A0719A"/>
    <w:rsid w:val="00A15543"/>
    <w:rsid w:val="00A1726C"/>
    <w:rsid w:val="00A20638"/>
    <w:rsid w:val="00A22F20"/>
    <w:rsid w:val="00A233F0"/>
    <w:rsid w:val="00A2380A"/>
    <w:rsid w:val="00A24BA5"/>
    <w:rsid w:val="00A24E08"/>
    <w:rsid w:val="00A30D0C"/>
    <w:rsid w:val="00A31520"/>
    <w:rsid w:val="00A3192B"/>
    <w:rsid w:val="00A33694"/>
    <w:rsid w:val="00A40DCC"/>
    <w:rsid w:val="00A42257"/>
    <w:rsid w:val="00A44A87"/>
    <w:rsid w:val="00A44E0A"/>
    <w:rsid w:val="00A44F82"/>
    <w:rsid w:val="00A53F30"/>
    <w:rsid w:val="00A56B0C"/>
    <w:rsid w:val="00A56FE6"/>
    <w:rsid w:val="00A63368"/>
    <w:rsid w:val="00A66A01"/>
    <w:rsid w:val="00A67115"/>
    <w:rsid w:val="00A717A9"/>
    <w:rsid w:val="00A71ECF"/>
    <w:rsid w:val="00A72478"/>
    <w:rsid w:val="00A76AA0"/>
    <w:rsid w:val="00A82A74"/>
    <w:rsid w:val="00A83B78"/>
    <w:rsid w:val="00A83E46"/>
    <w:rsid w:val="00A87DC7"/>
    <w:rsid w:val="00A90383"/>
    <w:rsid w:val="00A923AD"/>
    <w:rsid w:val="00A94110"/>
    <w:rsid w:val="00A97433"/>
    <w:rsid w:val="00AA20EC"/>
    <w:rsid w:val="00AA311A"/>
    <w:rsid w:val="00AA3264"/>
    <w:rsid w:val="00AA6B74"/>
    <w:rsid w:val="00AA6C73"/>
    <w:rsid w:val="00AA727D"/>
    <w:rsid w:val="00AB1A36"/>
    <w:rsid w:val="00AC032F"/>
    <w:rsid w:val="00AC17F8"/>
    <w:rsid w:val="00AC1C79"/>
    <w:rsid w:val="00AC3AEE"/>
    <w:rsid w:val="00AC3D83"/>
    <w:rsid w:val="00AC433E"/>
    <w:rsid w:val="00AC6CA5"/>
    <w:rsid w:val="00AD54B3"/>
    <w:rsid w:val="00AD6E27"/>
    <w:rsid w:val="00AE2132"/>
    <w:rsid w:val="00AE2BC8"/>
    <w:rsid w:val="00AE316B"/>
    <w:rsid w:val="00AE31A0"/>
    <w:rsid w:val="00AE34FB"/>
    <w:rsid w:val="00AE3F6F"/>
    <w:rsid w:val="00AE4A73"/>
    <w:rsid w:val="00AE7C49"/>
    <w:rsid w:val="00AF06CA"/>
    <w:rsid w:val="00AF10A5"/>
    <w:rsid w:val="00AF1227"/>
    <w:rsid w:val="00AF1C92"/>
    <w:rsid w:val="00AF236B"/>
    <w:rsid w:val="00AF2788"/>
    <w:rsid w:val="00AF3A72"/>
    <w:rsid w:val="00AF5364"/>
    <w:rsid w:val="00AF6E4C"/>
    <w:rsid w:val="00AF78CE"/>
    <w:rsid w:val="00B009FF"/>
    <w:rsid w:val="00B023D9"/>
    <w:rsid w:val="00B046C8"/>
    <w:rsid w:val="00B0638D"/>
    <w:rsid w:val="00B06F1B"/>
    <w:rsid w:val="00B13B2A"/>
    <w:rsid w:val="00B13C8C"/>
    <w:rsid w:val="00B13E0E"/>
    <w:rsid w:val="00B14C40"/>
    <w:rsid w:val="00B21CBC"/>
    <w:rsid w:val="00B239B9"/>
    <w:rsid w:val="00B27995"/>
    <w:rsid w:val="00B27D0E"/>
    <w:rsid w:val="00B30D45"/>
    <w:rsid w:val="00B31A4E"/>
    <w:rsid w:val="00B31DDC"/>
    <w:rsid w:val="00B32BBC"/>
    <w:rsid w:val="00B32E39"/>
    <w:rsid w:val="00B334DF"/>
    <w:rsid w:val="00B33C82"/>
    <w:rsid w:val="00B35212"/>
    <w:rsid w:val="00B36809"/>
    <w:rsid w:val="00B40113"/>
    <w:rsid w:val="00B403B6"/>
    <w:rsid w:val="00B4158C"/>
    <w:rsid w:val="00B43298"/>
    <w:rsid w:val="00B447B3"/>
    <w:rsid w:val="00B51281"/>
    <w:rsid w:val="00B60A88"/>
    <w:rsid w:val="00B611FE"/>
    <w:rsid w:val="00B630A7"/>
    <w:rsid w:val="00B6463E"/>
    <w:rsid w:val="00B6587E"/>
    <w:rsid w:val="00B67DAF"/>
    <w:rsid w:val="00B70899"/>
    <w:rsid w:val="00B709D1"/>
    <w:rsid w:val="00B719EC"/>
    <w:rsid w:val="00B75E95"/>
    <w:rsid w:val="00B76047"/>
    <w:rsid w:val="00B77263"/>
    <w:rsid w:val="00B77702"/>
    <w:rsid w:val="00B77A71"/>
    <w:rsid w:val="00B82B53"/>
    <w:rsid w:val="00B840C1"/>
    <w:rsid w:val="00B84331"/>
    <w:rsid w:val="00B848E0"/>
    <w:rsid w:val="00B87B37"/>
    <w:rsid w:val="00B9102D"/>
    <w:rsid w:val="00B92361"/>
    <w:rsid w:val="00B93175"/>
    <w:rsid w:val="00B96975"/>
    <w:rsid w:val="00BA0A1F"/>
    <w:rsid w:val="00BA0C20"/>
    <w:rsid w:val="00BA0F2C"/>
    <w:rsid w:val="00BA32B1"/>
    <w:rsid w:val="00BA3308"/>
    <w:rsid w:val="00BA497B"/>
    <w:rsid w:val="00BA52CA"/>
    <w:rsid w:val="00BA60F1"/>
    <w:rsid w:val="00BA652D"/>
    <w:rsid w:val="00BB12E7"/>
    <w:rsid w:val="00BB134F"/>
    <w:rsid w:val="00BB25D5"/>
    <w:rsid w:val="00BB36C5"/>
    <w:rsid w:val="00BB6E65"/>
    <w:rsid w:val="00BC41CD"/>
    <w:rsid w:val="00BC5817"/>
    <w:rsid w:val="00BC5ABA"/>
    <w:rsid w:val="00BC7B16"/>
    <w:rsid w:val="00BD134F"/>
    <w:rsid w:val="00BD2180"/>
    <w:rsid w:val="00BD4592"/>
    <w:rsid w:val="00BE04E0"/>
    <w:rsid w:val="00BE0875"/>
    <w:rsid w:val="00BE1AB5"/>
    <w:rsid w:val="00BE477F"/>
    <w:rsid w:val="00BE4882"/>
    <w:rsid w:val="00BE4C08"/>
    <w:rsid w:val="00BE4E66"/>
    <w:rsid w:val="00BE5772"/>
    <w:rsid w:val="00BF17DD"/>
    <w:rsid w:val="00BF1B65"/>
    <w:rsid w:val="00BF20B5"/>
    <w:rsid w:val="00BF4410"/>
    <w:rsid w:val="00BF7417"/>
    <w:rsid w:val="00C022E8"/>
    <w:rsid w:val="00C029BE"/>
    <w:rsid w:val="00C05D11"/>
    <w:rsid w:val="00C0787C"/>
    <w:rsid w:val="00C10FDE"/>
    <w:rsid w:val="00C202A1"/>
    <w:rsid w:val="00C2062D"/>
    <w:rsid w:val="00C21B3F"/>
    <w:rsid w:val="00C230C4"/>
    <w:rsid w:val="00C233EB"/>
    <w:rsid w:val="00C243ED"/>
    <w:rsid w:val="00C25E29"/>
    <w:rsid w:val="00C26B56"/>
    <w:rsid w:val="00C27CA7"/>
    <w:rsid w:val="00C30690"/>
    <w:rsid w:val="00C30B82"/>
    <w:rsid w:val="00C31526"/>
    <w:rsid w:val="00C31879"/>
    <w:rsid w:val="00C32588"/>
    <w:rsid w:val="00C34B80"/>
    <w:rsid w:val="00C34CEE"/>
    <w:rsid w:val="00C34D9F"/>
    <w:rsid w:val="00C4202B"/>
    <w:rsid w:val="00C4453A"/>
    <w:rsid w:val="00C4528F"/>
    <w:rsid w:val="00C460E6"/>
    <w:rsid w:val="00C46236"/>
    <w:rsid w:val="00C47729"/>
    <w:rsid w:val="00C52D31"/>
    <w:rsid w:val="00C55C37"/>
    <w:rsid w:val="00C56425"/>
    <w:rsid w:val="00C564F7"/>
    <w:rsid w:val="00C579ED"/>
    <w:rsid w:val="00C57A5C"/>
    <w:rsid w:val="00C61C37"/>
    <w:rsid w:val="00C6217A"/>
    <w:rsid w:val="00C62937"/>
    <w:rsid w:val="00C67DB4"/>
    <w:rsid w:val="00C70C52"/>
    <w:rsid w:val="00C7367C"/>
    <w:rsid w:val="00C7398A"/>
    <w:rsid w:val="00C73C3B"/>
    <w:rsid w:val="00C74964"/>
    <w:rsid w:val="00C74CCB"/>
    <w:rsid w:val="00C7519A"/>
    <w:rsid w:val="00C824A6"/>
    <w:rsid w:val="00C867D0"/>
    <w:rsid w:val="00C87A03"/>
    <w:rsid w:val="00C90BE4"/>
    <w:rsid w:val="00C95810"/>
    <w:rsid w:val="00C95E3B"/>
    <w:rsid w:val="00C960F0"/>
    <w:rsid w:val="00C96745"/>
    <w:rsid w:val="00C97DE4"/>
    <w:rsid w:val="00CA2767"/>
    <w:rsid w:val="00CA438B"/>
    <w:rsid w:val="00CA4B32"/>
    <w:rsid w:val="00CA5C8F"/>
    <w:rsid w:val="00CA69A0"/>
    <w:rsid w:val="00CA6DAF"/>
    <w:rsid w:val="00CB030F"/>
    <w:rsid w:val="00CB4D60"/>
    <w:rsid w:val="00CB6997"/>
    <w:rsid w:val="00CB7083"/>
    <w:rsid w:val="00CC26C2"/>
    <w:rsid w:val="00CC323F"/>
    <w:rsid w:val="00CC6BCE"/>
    <w:rsid w:val="00CC7627"/>
    <w:rsid w:val="00CD092C"/>
    <w:rsid w:val="00CD19FE"/>
    <w:rsid w:val="00CD21E1"/>
    <w:rsid w:val="00CD4B0E"/>
    <w:rsid w:val="00CE7AF3"/>
    <w:rsid w:val="00CE7EBA"/>
    <w:rsid w:val="00CF127F"/>
    <w:rsid w:val="00CF3C37"/>
    <w:rsid w:val="00CF459D"/>
    <w:rsid w:val="00CF74BD"/>
    <w:rsid w:val="00D00A63"/>
    <w:rsid w:val="00D01BE0"/>
    <w:rsid w:val="00D03241"/>
    <w:rsid w:val="00D061CB"/>
    <w:rsid w:val="00D104AA"/>
    <w:rsid w:val="00D10AB3"/>
    <w:rsid w:val="00D10ACE"/>
    <w:rsid w:val="00D11643"/>
    <w:rsid w:val="00D12158"/>
    <w:rsid w:val="00D14FD0"/>
    <w:rsid w:val="00D1527D"/>
    <w:rsid w:val="00D15757"/>
    <w:rsid w:val="00D173C1"/>
    <w:rsid w:val="00D2213A"/>
    <w:rsid w:val="00D2473C"/>
    <w:rsid w:val="00D26D83"/>
    <w:rsid w:val="00D33F45"/>
    <w:rsid w:val="00D34F20"/>
    <w:rsid w:val="00D41387"/>
    <w:rsid w:val="00D420B7"/>
    <w:rsid w:val="00D44608"/>
    <w:rsid w:val="00D50E1D"/>
    <w:rsid w:val="00D5177D"/>
    <w:rsid w:val="00D52745"/>
    <w:rsid w:val="00D52A22"/>
    <w:rsid w:val="00D537B2"/>
    <w:rsid w:val="00D56024"/>
    <w:rsid w:val="00D6110D"/>
    <w:rsid w:val="00D61B01"/>
    <w:rsid w:val="00D63B1A"/>
    <w:rsid w:val="00D63EB2"/>
    <w:rsid w:val="00D66633"/>
    <w:rsid w:val="00D67944"/>
    <w:rsid w:val="00D708C1"/>
    <w:rsid w:val="00D75780"/>
    <w:rsid w:val="00D77B7B"/>
    <w:rsid w:val="00D816BD"/>
    <w:rsid w:val="00D87D65"/>
    <w:rsid w:val="00D90327"/>
    <w:rsid w:val="00D97825"/>
    <w:rsid w:val="00DA0FE0"/>
    <w:rsid w:val="00DA2750"/>
    <w:rsid w:val="00DA4DB9"/>
    <w:rsid w:val="00DA5E7C"/>
    <w:rsid w:val="00DB1999"/>
    <w:rsid w:val="00DB2BCB"/>
    <w:rsid w:val="00DB3B5A"/>
    <w:rsid w:val="00DC31C1"/>
    <w:rsid w:val="00DC5359"/>
    <w:rsid w:val="00DC54A5"/>
    <w:rsid w:val="00DC6723"/>
    <w:rsid w:val="00DC6A34"/>
    <w:rsid w:val="00DC735B"/>
    <w:rsid w:val="00DD0BB2"/>
    <w:rsid w:val="00DD3E4F"/>
    <w:rsid w:val="00DD5CB1"/>
    <w:rsid w:val="00DD6985"/>
    <w:rsid w:val="00DE10D9"/>
    <w:rsid w:val="00DE2790"/>
    <w:rsid w:val="00DE31D2"/>
    <w:rsid w:val="00DE458C"/>
    <w:rsid w:val="00DE5C61"/>
    <w:rsid w:val="00DF17B1"/>
    <w:rsid w:val="00DF1949"/>
    <w:rsid w:val="00DF1FEF"/>
    <w:rsid w:val="00DF44EB"/>
    <w:rsid w:val="00DF48A1"/>
    <w:rsid w:val="00DF70DE"/>
    <w:rsid w:val="00DF7912"/>
    <w:rsid w:val="00DF7F65"/>
    <w:rsid w:val="00E00CAB"/>
    <w:rsid w:val="00E029F1"/>
    <w:rsid w:val="00E03E59"/>
    <w:rsid w:val="00E05986"/>
    <w:rsid w:val="00E05F29"/>
    <w:rsid w:val="00E07398"/>
    <w:rsid w:val="00E0769E"/>
    <w:rsid w:val="00E101A8"/>
    <w:rsid w:val="00E10B8F"/>
    <w:rsid w:val="00E11D2D"/>
    <w:rsid w:val="00E11DB5"/>
    <w:rsid w:val="00E13D23"/>
    <w:rsid w:val="00E1511A"/>
    <w:rsid w:val="00E1788F"/>
    <w:rsid w:val="00E1797B"/>
    <w:rsid w:val="00E215A9"/>
    <w:rsid w:val="00E2339B"/>
    <w:rsid w:val="00E238BF"/>
    <w:rsid w:val="00E25401"/>
    <w:rsid w:val="00E26B8A"/>
    <w:rsid w:val="00E27359"/>
    <w:rsid w:val="00E31A22"/>
    <w:rsid w:val="00E356A5"/>
    <w:rsid w:val="00E36480"/>
    <w:rsid w:val="00E402F0"/>
    <w:rsid w:val="00E52077"/>
    <w:rsid w:val="00E55A16"/>
    <w:rsid w:val="00E579D3"/>
    <w:rsid w:val="00E61ABD"/>
    <w:rsid w:val="00E62290"/>
    <w:rsid w:val="00E623E7"/>
    <w:rsid w:val="00E6262B"/>
    <w:rsid w:val="00E64F34"/>
    <w:rsid w:val="00E71DD7"/>
    <w:rsid w:val="00E74BCC"/>
    <w:rsid w:val="00E76028"/>
    <w:rsid w:val="00E76BEC"/>
    <w:rsid w:val="00E80347"/>
    <w:rsid w:val="00E847BF"/>
    <w:rsid w:val="00E8755D"/>
    <w:rsid w:val="00E91D95"/>
    <w:rsid w:val="00E947A8"/>
    <w:rsid w:val="00E96080"/>
    <w:rsid w:val="00E97DAE"/>
    <w:rsid w:val="00EA1BDC"/>
    <w:rsid w:val="00EA4AA9"/>
    <w:rsid w:val="00EA5C10"/>
    <w:rsid w:val="00EB0C3B"/>
    <w:rsid w:val="00EB1285"/>
    <w:rsid w:val="00EB1813"/>
    <w:rsid w:val="00EB313D"/>
    <w:rsid w:val="00EB46BB"/>
    <w:rsid w:val="00EB49D7"/>
    <w:rsid w:val="00EB4FDA"/>
    <w:rsid w:val="00EC3438"/>
    <w:rsid w:val="00EC35E8"/>
    <w:rsid w:val="00EC50F1"/>
    <w:rsid w:val="00ED17DC"/>
    <w:rsid w:val="00ED2458"/>
    <w:rsid w:val="00ED42A4"/>
    <w:rsid w:val="00ED444B"/>
    <w:rsid w:val="00ED7E76"/>
    <w:rsid w:val="00EE4103"/>
    <w:rsid w:val="00EF1B5D"/>
    <w:rsid w:val="00EF7A31"/>
    <w:rsid w:val="00F004E3"/>
    <w:rsid w:val="00F01518"/>
    <w:rsid w:val="00F02288"/>
    <w:rsid w:val="00F0356D"/>
    <w:rsid w:val="00F0381E"/>
    <w:rsid w:val="00F03871"/>
    <w:rsid w:val="00F04E15"/>
    <w:rsid w:val="00F059A3"/>
    <w:rsid w:val="00F05F4C"/>
    <w:rsid w:val="00F07E7F"/>
    <w:rsid w:val="00F102A2"/>
    <w:rsid w:val="00F107E3"/>
    <w:rsid w:val="00F10CE4"/>
    <w:rsid w:val="00F134A8"/>
    <w:rsid w:val="00F20A1B"/>
    <w:rsid w:val="00F21696"/>
    <w:rsid w:val="00F232F0"/>
    <w:rsid w:val="00F23F5D"/>
    <w:rsid w:val="00F25B12"/>
    <w:rsid w:val="00F263A5"/>
    <w:rsid w:val="00F26D2D"/>
    <w:rsid w:val="00F2708A"/>
    <w:rsid w:val="00F27799"/>
    <w:rsid w:val="00F34BAB"/>
    <w:rsid w:val="00F37328"/>
    <w:rsid w:val="00F37CFD"/>
    <w:rsid w:val="00F41E4A"/>
    <w:rsid w:val="00F51366"/>
    <w:rsid w:val="00F53A2B"/>
    <w:rsid w:val="00F54348"/>
    <w:rsid w:val="00F54C88"/>
    <w:rsid w:val="00F56548"/>
    <w:rsid w:val="00F56C80"/>
    <w:rsid w:val="00F63E58"/>
    <w:rsid w:val="00F652E6"/>
    <w:rsid w:val="00F6739B"/>
    <w:rsid w:val="00F7433E"/>
    <w:rsid w:val="00F80E77"/>
    <w:rsid w:val="00F81119"/>
    <w:rsid w:val="00F811C8"/>
    <w:rsid w:val="00F85956"/>
    <w:rsid w:val="00F87618"/>
    <w:rsid w:val="00F8790D"/>
    <w:rsid w:val="00F915A3"/>
    <w:rsid w:val="00F92D72"/>
    <w:rsid w:val="00F93FD8"/>
    <w:rsid w:val="00F9532D"/>
    <w:rsid w:val="00F96391"/>
    <w:rsid w:val="00FA036E"/>
    <w:rsid w:val="00FA03D9"/>
    <w:rsid w:val="00FA0C14"/>
    <w:rsid w:val="00FA2F26"/>
    <w:rsid w:val="00FA32C9"/>
    <w:rsid w:val="00FA49ED"/>
    <w:rsid w:val="00FA7157"/>
    <w:rsid w:val="00FA75DD"/>
    <w:rsid w:val="00FB2E62"/>
    <w:rsid w:val="00FB37E7"/>
    <w:rsid w:val="00FB770A"/>
    <w:rsid w:val="00FC082F"/>
    <w:rsid w:val="00FC0DF0"/>
    <w:rsid w:val="00FC34A2"/>
    <w:rsid w:val="00FC68B8"/>
    <w:rsid w:val="00FC77E6"/>
    <w:rsid w:val="00FD00CB"/>
    <w:rsid w:val="00FD15AE"/>
    <w:rsid w:val="00FD28B4"/>
    <w:rsid w:val="00FD32B9"/>
    <w:rsid w:val="00FD33D3"/>
    <w:rsid w:val="00FD49FB"/>
    <w:rsid w:val="00FD7F05"/>
    <w:rsid w:val="00FE552E"/>
    <w:rsid w:val="00FE74BF"/>
    <w:rsid w:val="00FF0C3B"/>
    <w:rsid w:val="00FF5813"/>
    <w:rsid w:val="00FF59C3"/>
    <w:rsid w:val="00FF729D"/>
    <w:rsid w:val="00FF76A2"/>
    <w:rsid w:val="7E363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4537BC"/>
  <w15:docId w15:val="{1CA717ED-AC1C-440B-B36F-2558E515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pPr>
      <w:autoSpaceDE w:val="0"/>
      <w:autoSpaceDN w:val="0"/>
      <w:adjustRightInd w:val="0"/>
      <w:jc w:val="left"/>
      <w:outlineLvl w:val="1"/>
    </w:pPr>
    <w:rPr>
      <w:rFonts w:ascii="方正仿宋简体" w:eastAsia="方正仿宋简体"/>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420"/>
    </w:pPr>
    <w:rPr>
      <w:szCs w:val="20"/>
    </w:rPr>
  </w:style>
  <w:style w:type="paragraph" w:styleId="a4">
    <w:name w:val="List Bullet"/>
    <w:basedOn w:val="a"/>
    <w:uiPriority w:val="99"/>
    <w:pPr>
      <w:widowControl/>
      <w:tabs>
        <w:tab w:val="left" w:pos="900"/>
      </w:tabs>
      <w:adjustRightInd w:val="0"/>
      <w:snapToGrid w:val="0"/>
      <w:spacing w:line="360" w:lineRule="auto"/>
      <w:ind w:left="360"/>
      <w:jc w:val="left"/>
    </w:pPr>
    <w:rPr>
      <w:rFonts w:ascii="Arial" w:hAnsi="Arial" w:cs="Arial"/>
      <w:kern w:val="0"/>
      <w:szCs w:val="21"/>
    </w:rPr>
  </w:style>
  <w:style w:type="paragraph" w:styleId="a5">
    <w:name w:val="annotation text"/>
    <w:basedOn w:val="a"/>
    <w:link w:val="a6"/>
    <w:uiPriority w:val="99"/>
    <w:semiHidden/>
    <w:pPr>
      <w:jc w:val="left"/>
    </w:p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pPr>
      <w:spacing w:line="360" w:lineRule="auto"/>
      <w:jc w:val="center"/>
    </w:pPr>
    <w:rPr>
      <w:rFonts w:ascii="Arial" w:hAnsi="SimSun" w:cs="Arial"/>
      <w:bCs/>
      <w:color w:val="000000"/>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ru-RU" w:eastAsia="ru-RU"/>
    </w:rPr>
  </w:style>
  <w:style w:type="paragraph" w:styleId="ad">
    <w:name w:val="Normal (Web)"/>
    <w:basedOn w:val="a"/>
    <w:uiPriority w:val="99"/>
    <w:unhideWhenUsed/>
    <w:pPr>
      <w:widowControl/>
      <w:jc w:val="left"/>
    </w:pPr>
    <w:rPr>
      <w:rFonts w:ascii="SimSun" w:eastAsia="SimSun" w:hAnsi="SimSun" w:cs="SimSun"/>
      <w:kern w:val="0"/>
      <w:sz w:val="24"/>
    </w:rPr>
  </w:style>
  <w:style w:type="paragraph" w:styleId="ae">
    <w:name w:val="Title"/>
    <w:basedOn w:val="a"/>
    <w:next w:val="a"/>
    <w:link w:val="af"/>
    <w:qFormat/>
    <w:locked/>
    <w:pPr>
      <w:spacing w:before="240" w:after="60"/>
      <w:jc w:val="center"/>
      <w:outlineLvl w:val="0"/>
    </w:pPr>
    <w:rPr>
      <w:rFonts w:asciiTheme="majorHAnsi" w:eastAsia="SimSun" w:hAnsiTheme="majorHAnsi" w:cstheme="majorBidi"/>
      <w:b/>
      <w:bCs/>
      <w:sz w:val="32"/>
      <w:szCs w:val="32"/>
    </w:rPr>
  </w:style>
  <w:style w:type="paragraph" w:styleId="af0">
    <w:name w:val="annotation subject"/>
    <w:basedOn w:val="a5"/>
    <w:next w:val="a5"/>
    <w:link w:val="af1"/>
    <w:uiPriority w:val="99"/>
    <w:semiHidden/>
    <w:rPr>
      <w:b/>
      <w:bCs/>
    </w:rPr>
  </w:style>
  <w:style w:type="table" w:styleId="af2">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uiPriority w:val="99"/>
    <w:rPr>
      <w:rFonts w:cs="Times New Roman"/>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rPr>
      <w:rFonts w:cs="Times New Roman"/>
      <w:sz w:val="21"/>
      <w:szCs w:val="21"/>
    </w:rPr>
  </w:style>
  <w:style w:type="character" w:customStyle="1" w:styleId="20">
    <w:name w:val="Заголовок 2 Знак"/>
    <w:basedOn w:val="a0"/>
    <w:link w:val="2"/>
    <w:uiPriority w:val="9"/>
    <w:rPr>
      <w:rFonts w:ascii="Cambria" w:eastAsia="Times New Roman" w:hAnsi="Cambria" w:cs="Times New Roman"/>
      <w:b/>
      <w:bCs/>
      <w:i/>
      <w:iCs/>
      <w:kern w:val="2"/>
      <w:sz w:val="28"/>
      <w:szCs w:val="28"/>
      <w:lang w:val="en-US" w:eastAsia="zh-CN"/>
    </w:rPr>
  </w:style>
  <w:style w:type="paragraph" w:customStyle="1" w:styleId="af6">
    <w:name w:val="设计任务书"/>
    <w:basedOn w:val="a"/>
    <w:uiPriority w:val="99"/>
    <w:rPr>
      <w:rFonts w:ascii="SimSun"/>
      <w:b/>
      <w:sz w:val="24"/>
      <w:szCs w:val="20"/>
    </w:rPr>
  </w:style>
  <w:style w:type="character" w:customStyle="1" w:styleId="ac">
    <w:name w:val="Верхний колонтитул Знак"/>
    <w:basedOn w:val="a0"/>
    <w:link w:val="ab"/>
    <w:uiPriority w:val="99"/>
    <w:rPr>
      <w:kern w:val="2"/>
      <w:sz w:val="21"/>
      <w:szCs w:val="24"/>
      <w:lang w:val="en-US" w:eastAsia="zh-CN"/>
    </w:rPr>
  </w:style>
  <w:style w:type="character" w:customStyle="1" w:styleId="aa">
    <w:name w:val="Нижний колонтитул Знак"/>
    <w:basedOn w:val="a0"/>
    <w:link w:val="a9"/>
    <w:uiPriority w:val="99"/>
    <w:rPr>
      <w:kern w:val="2"/>
      <w:sz w:val="21"/>
      <w:szCs w:val="24"/>
      <w:lang w:val="en-US" w:eastAsia="zh-CN"/>
    </w:rPr>
  </w:style>
  <w:style w:type="paragraph" w:customStyle="1" w:styleId="Char">
    <w:name w:val="Char"/>
    <w:basedOn w:val="a"/>
    <w:uiPriority w:val="99"/>
  </w:style>
  <w:style w:type="paragraph" w:customStyle="1" w:styleId="Default">
    <w:name w:val="Default"/>
    <w:uiPriority w:val="99"/>
    <w:pPr>
      <w:widowControl w:val="0"/>
      <w:autoSpaceDE w:val="0"/>
      <w:autoSpaceDN w:val="0"/>
      <w:adjustRightInd w:val="0"/>
    </w:pPr>
    <w:rPr>
      <w:rFonts w:ascii="SimSun" w:cs="SimSun"/>
      <w:color w:val="000000"/>
      <w:sz w:val="24"/>
      <w:szCs w:val="24"/>
    </w:rPr>
  </w:style>
  <w:style w:type="character" w:customStyle="1" w:styleId="a8">
    <w:name w:val="Текст выноски Знак"/>
    <w:basedOn w:val="a0"/>
    <w:link w:val="a7"/>
    <w:uiPriority w:val="99"/>
    <w:semiHidden/>
    <w:rPr>
      <w:kern w:val="2"/>
      <w:sz w:val="0"/>
      <w:szCs w:val="0"/>
      <w:lang w:val="en-US" w:eastAsia="zh-CN"/>
    </w:rPr>
  </w:style>
  <w:style w:type="character" w:customStyle="1" w:styleId="a6">
    <w:name w:val="Текст примечания Знак"/>
    <w:basedOn w:val="a0"/>
    <w:link w:val="a5"/>
    <w:uiPriority w:val="99"/>
    <w:semiHidden/>
    <w:rPr>
      <w:kern w:val="2"/>
      <w:sz w:val="20"/>
      <w:szCs w:val="20"/>
      <w:lang w:val="en-US" w:eastAsia="zh-CN"/>
    </w:rPr>
  </w:style>
  <w:style w:type="character" w:customStyle="1" w:styleId="af1">
    <w:name w:val="Тема примечания Знак"/>
    <w:basedOn w:val="a6"/>
    <w:link w:val="af0"/>
    <w:uiPriority w:val="99"/>
    <w:semiHidden/>
    <w:rPr>
      <w:b/>
      <w:bCs/>
      <w:kern w:val="2"/>
      <w:sz w:val="20"/>
      <w:szCs w:val="20"/>
      <w:lang w:val="en-US" w:eastAsia="zh-CN"/>
    </w:rPr>
  </w:style>
  <w:style w:type="character" w:customStyle="1" w:styleId="hps">
    <w:name w:val="hps"/>
    <w:basedOn w:val="a0"/>
    <w:uiPriority w:val="99"/>
    <w:rPr>
      <w:rFonts w:cs="Times New Roman"/>
    </w:rPr>
  </w:style>
  <w:style w:type="paragraph" w:styleId="af7">
    <w:name w:val="List Paragraph"/>
    <w:basedOn w:val="a"/>
    <w:uiPriority w:val="34"/>
    <w:qFormat/>
    <w:pPr>
      <w:ind w:left="720"/>
      <w:contextualSpacing/>
    </w:pPr>
  </w:style>
  <w:style w:type="paragraph" w:customStyle="1" w:styleId="Char11">
    <w:name w:val="Char11"/>
    <w:basedOn w:val="a"/>
  </w:style>
  <w:style w:type="paragraph" w:customStyle="1" w:styleId="Char21">
    <w:name w:val="Char21"/>
    <w:basedOn w:val="a"/>
  </w:style>
  <w:style w:type="paragraph" w:styleId="af8">
    <w:name w:val="No Spacing"/>
    <w:link w:val="af9"/>
    <w:uiPriority w:val="1"/>
    <w:qFormat/>
    <w:rPr>
      <w:rFonts w:asciiTheme="minorHAnsi" w:hAnsiTheme="minorHAnsi" w:cstheme="minorBidi"/>
      <w:sz w:val="22"/>
      <w:szCs w:val="22"/>
    </w:rPr>
  </w:style>
  <w:style w:type="character" w:customStyle="1" w:styleId="af9">
    <w:name w:val="Без интервала Знак"/>
    <w:basedOn w:val="a0"/>
    <w:link w:val="af8"/>
    <w:uiPriority w:val="1"/>
    <w:rPr>
      <w:rFonts w:asciiTheme="minorHAnsi" w:hAnsiTheme="minorHAnsi" w:cstheme="minorBidi"/>
      <w:sz w:val="22"/>
      <w:szCs w:val="22"/>
      <w:lang w:val="en-US" w:eastAsia="zh-CN"/>
    </w:rPr>
  </w:style>
  <w:style w:type="paragraph" w:customStyle="1" w:styleId="Char31">
    <w:name w:val="Char31"/>
    <w:basedOn w:val="a"/>
    <w:rPr>
      <w:rFonts w:eastAsia="SimSun"/>
    </w:rPr>
  </w:style>
  <w:style w:type="character" w:customStyle="1" w:styleId="af">
    <w:name w:val="Название Знак"/>
    <w:basedOn w:val="a0"/>
    <w:link w:val="ae"/>
    <w:rPr>
      <w:rFonts w:asciiTheme="majorHAnsi" w:eastAsia="SimSun" w:hAnsiTheme="majorHAnsi" w:cstheme="majorBidi"/>
      <w:b/>
      <w:bCs/>
      <w:kern w:val="2"/>
      <w:sz w:val="32"/>
      <w:szCs w:val="32"/>
      <w:lang w:val="en-US" w:eastAsia="zh-CN"/>
    </w:rPr>
  </w:style>
  <w:style w:type="paragraph" w:customStyle="1" w:styleId="Char41">
    <w:name w:val="Char41"/>
    <w:basedOn w:val="a"/>
    <w:rPr>
      <w:rFonts w:eastAsia="SimSun"/>
    </w:rPr>
  </w:style>
  <w:style w:type="paragraph" w:customStyle="1" w:styleId="Char51">
    <w:name w:val="Char51"/>
    <w:basedOn w:val="a"/>
    <w:rPr>
      <w:rFonts w:eastAsia="SimSun"/>
    </w:rPr>
  </w:style>
  <w:style w:type="paragraph" w:customStyle="1" w:styleId="Char61">
    <w:name w:val="Char61"/>
    <w:basedOn w:val="a"/>
    <w:rPr>
      <w:rFonts w:eastAsia="SimSun"/>
    </w:rPr>
  </w:style>
  <w:style w:type="paragraph" w:customStyle="1" w:styleId="Char71">
    <w:name w:val="Char71"/>
    <w:basedOn w:val="a"/>
    <w:rPr>
      <w:rFonts w:eastAsia="SimSun"/>
    </w:rPr>
  </w:style>
  <w:style w:type="paragraph" w:customStyle="1" w:styleId="Char81">
    <w:name w:val="Char81"/>
    <w:basedOn w:val="a"/>
    <w:uiPriority w:val="99"/>
    <w:rPr>
      <w:rFonts w:eastAsia="SimSun"/>
    </w:rPr>
  </w:style>
  <w:style w:type="paragraph" w:customStyle="1" w:styleId="TableParagraph">
    <w:name w:val="Table Paragraph"/>
    <w:basedOn w:val="a"/>
    <w:uiPriority w:val="1"/>
    <w:qFormat/>
    <w:rPr>
      <w:rFonts w:eastAsiaTheme="minorHAnsi" w:cstheme="minorBidi"/>
      <w:kern w:val="0"/>
      <w:sz w:val="22"/>
      <w:szCs w:val="22"/>
      <w:lang w:eastAsia="en-US"/>
    </w:rPr>
  </w:style>
  <w:style w:type="character" w:customStyle="1" w:styleId="longtext">
    <w:name w:val="long_text"/>
    <w:basedOn w:val="a0"/>
  </w:style>
  <w:style w:type="character" w:customStyle="1" w:styleId="apple-converted-space">
    <w:name w:val="apple-converted-space"/>
    <w:basedOn w:val="a0"/>
  </w:style>
  <w:style w:type="character" w:customStyle="1" w:styleId="yt-dictionary-meaning1">
    <w:name w:val="yt-dictionary-meaning1"/>
    <w:basedOn w:val="a0"/>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translation-chunk">
    <w:name w:val="translation-chunk"/>
    <w:basedOn w:val="a0"/>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kern w:val="2"/>
      <w:sz w:val="28"/>
      <w:szCs w:val="28"/>
      <w:lang w:val="en-US" w:eastAsia="zh-CN"/>
    </w:rPr>
  </w:style>
  <w:style w:type="paragraph" w:customStyle="1" w:styleId="12">
    <w:name w:val="修订1"/>
    <w:hidden/>
    <w:uiPriority w:val="99"/>
    <w:semiHidden/>
    <w:rPr>
      <w:kern w:val="2"/>
      <w:sz w:val="21"/>
      <w:szCs w:val="24"/>
    </w:rPr>
  </w:style>
  <w:style w:type="paragraph" w:customStyle="1" w:styleId="Char1">
    <w:name w:val="Char1"/>
    <w:basedOn w:val="a"/>
    <w:rPr>
      <w:rFonts w:eastAsia="SimSun"/>
    </w:rPr>
  </w:style>
  <w:style w:type="paragraph" w:customStyle="1" w:styleId="Char2">
    <w:name w:val="Char2"/>
    <w:basedOn w:val="a"/>
    <w:rPr>
      <w:rFonts w:eastAsia="SimSun"/>
    </w:rPr>
  </w:style>
  <w:style w:type="paragraph" w:customStyle="1" w:styleId="Char3">
    <w:name w:val="Char3"/>
    <w:basedOn w:val="a"/>
    <w:rPr>
      <w:rFonts w:eastAsia="SimSun"/>
    </w:rPr>
  </w:style>
  <w:style w:type="paragraph" w:customStyle="1" w:styleId="Char4">
    <w:name w:val="Char4"/>
    <w:basedOn w:val="a"/>
    <w:rPr>
      <w:rFonts w:eastAsia="SimSun"/>
    </w:rPr>
  </w:style>
  <w:style w:type="paragraph" w:customStyle="1" w:styleId="Char5">
    <w:name w:val="Char5"/>
    <w:basedOn w:val="a"/>
    <w:rPr>
      <w:rFonts w:eastAsia="SimSun"/>
    </w:rPr>
  </w:style>
  <w:style w:type="paragraph" w:customStyle="1" w:styleId="Char6">
    <w:name w:val="Char6"/>
    <w:basedOn w:val="a"/>
    <w:rPr>
      <w:rFonts w:eastAsia="SimSun"/>
    </w:rPr>
  </w:style>
  <w:style w:type="paragraph" w:customStyle="1" w:styleId="Char7">
    <w:name w:val="Char7"/>
    <w:basedOn w:val="a"/>
    <w:rPr>
      <w:rFonts w:eastAsia="SimSun"/>
    </w:rPr>
  </w:style>
  <w:style w:type="paragraph" w:customStyle="1" w:styleId="Char8">
    <w:name w:val="Char8"/>
    <w:basedOn w:val="a"/>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3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5BE49F6-A982-4DED-B300-D6B591EE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3540</Words>
  <Characters>20180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高压变频调速系统</vt:lpstr>
    </vt:vector>
  </TitlesOfParts>
  <Company>in</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高压变频调速系统</dc:title>
  <dc:creator>崔青松</dc:creator>
  <cp:lastModifiedBy>Service</cp:lastModifiedBy>
  <cp:revision>14</cp:revision>
  <cp:lastPrinted>2016-07-18T11:05:00Z</cp:lastPrinted>
  <dcterms:created xsi:type="dcterms:W3CDTF">2023-11-10T09:17:00Z</dcterms:created>
  <dcterms:modified xsi:type="dcterms:W3CDTF">2024-02-12T11:39:00Z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0AA08F5C390D4A9784BC15014CE105F4</vt:lpwstr>
  </property>
</Properties>
</file>